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6E4DE" w14:textId="7DA6D182" w:rsidR="00116330" w:rsidRPr="00F873CA" w:rsidRDefault="004047AA" w:rsidP="1613EBEB">
      <w:pPr>
        <w:widowControl w:val="0"/>
        <w:pBdr>
          <w:top w:val="nil"/>
          <w:left w:val="nil"/>
          <w:bottom w:val="nil"/>
          <w:right w:val="nil"/>
          <w:between w:val="nil"/>
        </w:pBdr>
        <w:tabs>
          <w:tab w:val="left" w:pos="567"/>
          <w:tab w:val="left" w:pos="851"/>
        </w:tabs>
        <w:ind w:firstLine="0"/>
        <w:jc w:val="right"/>
        <w:rPr>
          <w:rFonts w:ascii="Times New Roman" w:hAnsi="Times New Roman" w:cs="Times New Roman"/>
          <w:caps/>
          <w:sz w:val="22"/>
          <w:szCs w:val="22"/>
        </w:rPr>
      </w:pPr>
      <w:r w:rsidRPr="00F873CA">
        <w:rPr>
          <w:rFonts w:ascii="Times New Roman" w:hAnsi="Times New Roman" w:cs="Times New Roman"/>
          <w:noProof/>
          <w:sz w:val="22"/>
          <w:szCs w:val="22"/>
          <w:lang w:eastAsia="en-GB"/>
        </w:rPr>
        <mc:AlternateContent>
          <mc:Choice Requires="wps">
            <w:drawing>
              <wp:anchor distT="45720" distB="45720" distL="114300" distR="114300" simplePos="0" relativeHeight="251659264" behindDoc="0" locked="0" layoutInCell="1" allowOverlap="1" wp14:anchorId="03C059AC" wp14:editId="7A839F46">
                <wp:simplePos x="0" y="0"/>
                <wp:positionH relativeFrom="column">
                  <wp:posOffset>3962400</wp:posOffset>
                </wp:positionH>
                <wp:positionV relativeFrom="paragraph">
                  <wp:posOffset>16510</wp:posOffset>
                </wp:positionV>
                <wp:extent cx="2246630" cy="636104"/>
                <wp:effectExtent l="0" t="0" r="20320" b="1206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246630" cy="636104"/>
                        </a:xfrm>
                        <a:prstGeom prst="rect">
                          <a:avLst/>
                        </a:prstGeom>
                        <a:solidFill>
                          <a:sysClr val="window" lastClr="FFFFFF">
                            <a:lumMod val="95000"/>
                          </a:sysClr>
                        </a:solidFill>
                        <a:ln w="25400">
                          <a:solidFill>
                            <a:srgbClr val="C00000"/>
                          </a:solidFill>
                          <a:miter lim="800000"/>
                          <a:headEnd/>
                          <a:tailEnd/>
                        </a:ln>
                      </wps:spPr>
                      <wps:txbx>
                        <w:txbxContent>
                          <w:p w14:paraId="23EAB176" w14:textId="77777777" w:rsidR="004047AA" w:rsidRPr="006421C4" w:rsidRDefault="004047AA" w:rsidP="001C12AF">
                            <w:pPr>
                              <w:ind w:firstLine="0"/>
                              <w:jc w:val="center"/>
                              <w:rPr>
                                <w:rFonts w:ascii="Times New Roman" w:hAnsi="Times New Roman" w:cs="Times New Roman"/>
                                <w:b/>
                                <w:bCs/>
                                <w:sz w:val="18"/>
                                <w:szCs w:val="18"/>
                              </w:rPr>
                            </w:pPr>
                            <w:r w:rsidRPr="006421C4">
                              <w:rPr>
                                <w:rFonts w:ascii="Times New Roman" w:hAnsi="Times New Roman" w:cs="Times New Roman"/>
                                <w:b/>
                                <w:bCs/>
                                <w:sz w:val="18"/>
                                <w:szCs w:val="18"/>
                              </w:rPr>
                              <w:t>Nurodytos pagrindinės sutarties sąlygos yra preliminarios ir gali būti keičiamos ar papildomos vykdant konkrečius pirkimus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C059AC" id="_x0000_t202" coordsize="21600,21600" o:spt="202" path="m,l,21600r21600,l21600,xe">
                <v:stroke joinstyle="miter"/>
                <v:path gradientshapeok="t" o:connecttype="rect"/>
              </v:shapetype>
              <v:shape id="Text Box 2" o:spid="_x0000_s1026" type="#_x0000_t202" style="position:absolute;left:0;text-align:left;margin-left:312pt;margin-top:1.3pt;width:176.9pt;height:50.1pt;flip:x;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" fillcolor="#f2f2f2" strokecolor="#c00000" strokeweight="2pt">
                <v:textbox>
                  <w:txbxContent>
                    <w:p w14:paraId="23EAB176" w14:textId="77777777" w:rsidR="004047AA" w:rsidRPr="006421C4" w:rsidRDefault="004047AA" w:rsidP="001C12AF">
                      <w:pPr>
                        <w:ind w:firstLine="0"/>
                        <w:jc w:val="center"/>
                        <w:rPr>
                          <w:rFonts w:ascii="Times New Roman" w:hAnsi="Times New Roman" w:cs="Times New Roman"/>
                          <w:b/>
                          <w:bCs/>
                          <w:sz w:val="18"/>
                          <w:szCs w:val="18"/>
                        </w:rPr>
                      </w:pPr>
                      <w:r w:rsidRPr="006421C4">
                        <w:rPr>
                          <w:rFonts w:ascii="Times New Roman" w:hAnsi="Times New Roman" w:cs="Times New Roman"/>
                          <w:b/>
                          <w:bCs/>
                          <w:sz w:val="18"/>
                          <w:szCs w:val="18"/>
                        </w:rPr>
                        <w:t>Nurodytos pagrindinės sutarties sąlygos yra preliminarios ir gali būti keičiamos ar papildomos vykdant konkrečius pirkimus</w:t>
                      </w:r>
                    </w:p>
                  </w:txbxContent>
                </v:textbox>
              </v:shape>
            </w:pict>
          </mc:Fallback>
        </mc:AlternateContent>
      </w:r>
    </w:p>
    <w:p w14:paraId="7FBEADEA" w14:textId="23EBE2C8" w:rsidR="00116330" w:rsidRPr="00F873CA" w:rsidRDefault="00116330" w:rsidP="1613EBEB">
      <w:pPr>
        <w:widowControl w:val="0"/>
        <w:pBdr>
          <w:top w:val="nil"/>
          <w:left w:val="nil"/>
          <w:bottom w:val="nil"/>
          <w:right w:val="nil"/>
          <w:between w:val="nil"/>
        </w:pBdr>
        <w:tabs>
          <w:tab w:val="left" w:pos="567"/>
          <w:tab w:val="left" w:pos="851"/>
        </w:tabs>
        <w:ind w:firstLine="0"/>
        <w:jc w:val="right"/>
        <w:rPr>
          <w:rFonts w:ascii="Times New Roman" w:hAnsi="Times New Roman" w:cs="Times New Roman"/>
          <w:caps/>
          <w:sz w:val="22"/>
          <w:szCs w:val="22"/>
        </w:rPr>
      </w:pPr>
    </w:p>
    <w:p w14:paraId="40D3CA25" w14:textId="18606C94" w:rsidR="00116330" w:rsidRPr="00F873CA" w:rsidRDefault="00116330" w:rsidP="1613EBEB">
      <w:pPr>
        <w:widowControl w:val="0"/>
        <w:pBdr>
          <w:top w:val="nil"/>
          <w:left w:val="nil"/>
          <w:bottom w:val="nil"/>
          <w:right w:val="nil"/>
          <w:between w:val="nil"/>
        </w:pBdr>
        <w:tabs>
          <w:tab w:val="left" w:pos="567"/>
          <w:tab w:val="left" w:pos="851"/>
        </w:tabs>
        <w:ind w:firstLine="0"/>
        <w:jc w:val="right"/>
        <w:rPr>
          <w:rFonts w:ascii="Times New Roman" w:hAnsi="Times New Roman" w:cs="Times New Roman"/>
          <w:caps/>
          <w:sz w:val="22"/>
          <w:szCs w:val="22"/>
        </w:rPr>
      </w:pPr>
    </w:p>
    <w:p w14:paraId="31A899E8" w14:textId="78DCE0BC" w:rsidR="1613EBEB" w:rsidRPr="00F873CA" w:rsidRDefault="1613EBEB" w:rsidP="1613EBEB">
      <w:pPr>
        <w:widowControl w:val="0"/>
        <w:pBdr>
          <w:top w:val="nil"/>
          <w:left w:val="nil"/>
          <w:bottom w:val="nil"/>
          <w:right w:val="nil"/>
          <w:between w:val="nil"/>
        </w:pBdr>
        <w:tabs>
          <w:tab w:val="left" w:pos="567"/>
          <w:tab w:val="left" w:pos="851"/>
        </w:tabs>
        <w:ind w:firstLine="0"/>
        <w:jc w:val="right"/>
        <w:rPr>
          <w:rFonts w:ascii="Times New Roman" w:hAnsi="Times New Roman" w:cs="Times New Roman"/>
          <w:caps/>
          <w:sz w:val="22"/>
          <w:szCs w:val="22"/>
        </w:rPr>
      </w:pPr>
    </w:p>
    <w:p w14:paraId="0780DBF9" w14:textId="77777777" w:rsidR="00F14BCC" w:rsidRPr="00F873CA" w:rsidRDefault="00F14BCC" w:rsidP="1613EBEB">
      <w:pPr>
        <w:widowControl w:val="0"/>
        <w:pBdr>
          <w:top w:val="nil"/>
          <w:left w:val="nil"/>
          <w:bottom w:val="nil"/>
          <w:right w:val="nil"/>
          <w:between w:val="nil"/>
        </w:pBdr>
        <w:tabs>
          <w:tab w:val="left" w:pos="567"/>
          <w:tab w:val="left" w:pos="851"/>
        </w:tabs>
        <w:ind w:firstLine="0"/>
        <w:jc w:val="right"/>
        <w:rPr>
          <w:rFonts w:ascii="Times New Roman" w:hAnsi="Times New Roman" w:cs="Times New Roman"/>
          <w:caps/>
          <w:sz w:val="22"/>
          <w:szCs w:val="22"/>
        </w:rPr>
      </w:pPr>
    </w:p>
    <w:p w14:paraId="73A46F37" w14:textId="77777777" w:rsidR="001C12AF" w:rsidRPr="00F873CA" w:rsidRDefault="001C12AF" w:rsidP="1613EBEB">
      <w:pPr>
        <w:widowControl w:val="0"/>
        <w:pBdr>
          <w:top w:val="nil"/>
          <w:left w:val="nil"/>
          <w:bottom w:val="nil"/>
          <w:right w:val="nil"/>
          <w:between w:val="nil"/>
        </w:pBdr>
        <w:tabs>
          <w:tab w:val="left" w:pos="567"/>
          <w:tab w:val="left" w:pos="851"/>
        </w:tabs>
        <w:ind w:firstLine="0"/>
        <w:jc w:val="right"/>
        <w:rPr>
          <w:rFonts w:ascii="Times New Roman" w:hAnsi="Times New Roman" w:cs="Times New Roman"/>
          <w:caps/>
          <w:sz w:val="22"/>
          <w:szCs w:val="22"/>
        </w:rPr>
      </w:pPr>
    </w:p>
    <w:p w14:paraId="04110787" w14:textId="19E72481" w:rsidR="004C0DF3" w:rsidRPr="00F873CA" w:rsidRDefault="0022603B" w:rsidP="0022603B">
      <w:pPr>
        <w:ind w:firstLine="0"/>
        <w:jc w:val="center"/>
        <w:rPr>
          <w:rFonts w:ascii="Times New Roman" w:hAnsi="Times New Roman" w:cs="Times New Roman"/>
          <w:b/>
          <w:bCs/>
          <w:caps/>
          <w:sz w:val="22"/>
          <w:szCs w:val="22"/>
        </w:rPr>
      </w:pPr>
      <w:r w:rsidRPr="00F873CA">
        <w:rPr>
          <w:rFonts w:ascii="Times New Roman" w:hAnsi="Times New Roman" w:cs="Times New Roman"/>
          <w:b/>
          <w:bCs/>
          <w:caps/>
          <w:sz w:val="22"/>
          <w:szCs w:val="22"/>
        </w:rPr>
        <w:t>PASLAUGŲ PIRKIMO-PARDAVIMO SUTARTIES SPECIALIOSIOS SĄLYGOS</w:t>
      </w:r>
    </w:p>
    <w:p w14:paraId="43B16A45" w14:textId="77777777" w:rsidR="0022603B" w:rsidRPr="00F873CA" w:rsidRDefault="0022603B" w:rsidP="0022603B">
      <w:pPr>
        <w:ind w:firstLine="0"/>
        <w:jc w:val="center"/>
        <w:rPr>
          <w:rFonts w:ascii="Times New Roman" w:hAnsi="Times New Roman" w:cs="Times New Roman"/>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731"/>
      </w:tblGrid>
      <w:tr w:rsidR="004C0DF3" w:rsidRPr="00F873CA" w14:paraId="1C097799" w14:textId="77777777" w:rsidTr="00F873CA">
        <w:trPr>
          <w:trHeight w:val="284"/>
        </w:trPr>
        <w:tc>
          <w:tcPr>
            <w:tcW w:w="2468" w:type="dxa"/>
            <w:vAlign w:val="center"/>
          </w:tcPr>
          <w:p w14:paraId="1C5A77F3" w14:textId="77777777" w:rsidR="004C0DF3" w:rsidRPr="00F873CA" w:rsidRDefault="004C0DF3" w:rsidP="004C0DF3">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Sutarties pavadinimas</w:t>
            </w:r>
          </w:p>
        </w:tc>
        <w:tc>
          <w:tcPr>
            <w:tcW w:w="7308" w:type="dxa"/>
            <w:gridSpan w:val="3"/>
            <w:vAlign w:val="center"/>
          </w:tcPr>
          <w:p w14:paraId="55B857B4" w14:textId="052BE3DF" w:rsidR="004C0DF3" w:rsidRPr="00F873CA" w:rsidRDefault="0022603B" w:rsidP="004C0DF3">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Valymo ir teritorijos tvarkymo paslaugos</w:t>
            </w:r>
          </w:p>
        </w:tc>
      </w:tr>
      <w:tr w:rsidR="004C0DF3" w:rsidRPr="00F873CA" w14:paraId="001300EF" w14:textId="77777777" w:rsidTr="00F873CA">
        <w:trPr>
          <w:trHeight w:val="284"/>
        </w:trPr>
        <w:tc>
          <w:tcPr>
            <w:tcW w:w="2468" w:type="dxa"/>
            <w:vAlign w:val="center"/>
          </w:tcPr>
          <w:p w14:paraId="323DEEF1" w14:textId="77777777" w:rsidR="004C0DF3" w:rsidRPr="00F873CA" w:rsidRDefault="004C0DF3" w:rsidP="004C0DF3">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Sutarties data</w:t>
            </w:r>
          </w:p>
        </w:tc>
        <w:tc>
          <w:tcPr>
            <w:tcW w:w="2195" w:type="dxa"/>
            <w:vAlign w:val="center"/>
          </w:tcPr>
          <w:p w14:paraId="0D045C89" w14:textId="77777777" w:rsidR="004C0DF3" w:rsidRPr="00F873CA" w:rsidRDefault="004C0DF3" w:rsidP="004C0DF3">
            <w:pPr>
              <w:ind w:firstLine="0"/>
              <w:jc w:val="both"/>
              <w:rPr>
                <w:rFonts w:ascii="Times New Roman" w:hAnsi="Times New Roman" w:cs="Times New Roman"/>
                <w:kern w:val="2"/>
                <w:sz w:val="22"/>
                <w:szCs w:val="22"/>
                <w:lang w:eastAsia="en-US"/>
              </w:rPr>
            </w:pPr>
          </w:p>
        </w:tc>
        <w:tc>
          <w:tcPr>
            <w:tcW w:w="2382" w:type="dxa"/>
            <w:vAlign w:val="center"/>
          </w:tcPr>
          <w:p w14:paraId="7B5EA418" w14:textId="77777777" w:rsidR="004C0DF3" w:rsidRPr="00F873CA" w:rsidRDefault="004C0DF3" w:rsidP="004C0DF3">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Sutarties numeris</w:t>
            </w:r>
          </w:p>
        </w:tc>
        <w:tc>
          <w:tcPr>
            <w:tcW w:w="2731" w:type="dxa"/>
            <w:vAlign w:val="center"/>
          </w:tcPr>
          <w:p w14:paraId="78CA32FD" w14:textId="77777777" w:rsidR="004C0DF3" w:rsidRPr="00F873CA" w:rsidRDefault="004C0DF3" w:rsidP="004C0DF3">
            <w:pPr>
              <w:ind w:firstLine="0"/>
              <w:jc w:val="both"/>
              <w:rPr>
                <w:rFonts w:ascii="Times New Roman" w:hAnsi="Times New Roman" w:cs="Times New Roman"/>
                <w:kern w:val="2"/>
                <w:sz w:val="22"/>
                <w:szCs w:val="22"/>
                <w:lang w:eastAsia="en-US"/>
              </w:rPr>
            </w:pPr>
          </w:p>
        </w:tc>
      </w:tr>
    </w:tbl>
    <w:p w14:paraId="74178F63" w14:textId="77777777" w:rsidR="004C0DF3" w:rsidRPr="00F873CA" w:rsidRDefault="004C0DF3" w:rsidP="001C12AF">
      <w:pPr>
        <w:ind w:firstLine="0"/>
        <w:jc w:val="both"/>
        <w:rPr>
          <w:rFonts w:ascii="Times New Roman" w:hAnsi="Times New Roman" w:cs="Times New Roman"/>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678"/>
      </w:tblGrid>
      <w:tr w:rsidR="004C0DF3" w:rsidRPr="00F873CA" w14:paraId="50208BEF" w14:textId="77777777" w:rsidTr="00DA4F8A">
        <w:trPr>
          <w:trHeight w:val="340"/>
        </w:trPr>
        <w:tc>
          <w:tcPr>
            <w:tcW w:w="9776" w:type="dxa"/>
            <w:gridSpan w:val="3"/>
            <w:vAlign w:val="center"/>
          </w:tcPr>
          <w:p w14:paraId="46E4BC81" w14:textId="77777777" w:rsidR="004C0DF3" w:rsidRPr="00F873CA" w:rsidRDefault="004C0DF3" w:rsidP="000C2810">
            <w:pPr>
              <w:ind w:firstLine="0"/>
              <w:jc w:val="center"/>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 SUTARTIES ŠALYS</w:t>
            </w:r>
          </w:p>
        </w:tc>
      </w:tr>
      <w:tr w:rsidR="00E9277C" w:rsidRPr="00F873CA" w14:paraId="120A4522" w14:textId="77777777" w:rsidTr="001C12AF">
        <w:tc>
          <w:tcPr>
            <w:tcW w:w="2831" w:type="dxa"/>
            <w:vMerge w:val="restart"/>
          </w:tcPr>
          <w:p w14:paraId="0BA53F52" w14:textId="77777777" w:rsidR="00E9277C" w:rsidRPr="00F873CA" w:rsidRDefault="00E9277C" w:rsidP="00E9277C">
            <w:pPr>
              <w:ind w:firstLine="0"/>
              <w:jc w:val="both"/>
              <w:rPr>
                <w:rFonts w:ascii="Times New Roman" w:hAnsi="Times New Roman" w:cs="Times New Roman"/>
                <w:b/>
                <w:kern w:val="2"/>
                <w:sz w:val="22"/>
                <w:szCs w:val="22"/>
                <w:lang w:eastAsia="en-US"/>
              </w:rPr>
            </w:pPr>
          </w:p>
          <w:p w14:paraId="5D7AEB0E" w14:textId="77777777" w:rsidR="00E9277C" w:rsidRPr="00F873CA" w:rsidRDefault="00E9277C" w:rsidP="00E9277C">
            <w:pPr>
              <w:ind w:firstLine="0"/>
              <w:jc w:val="both"/>
              <w:rPr>
                <w:rFonts w:ascii="Times New Roman" w:hAnsi="Times New Roman" w:cs="Times New Roman"/>
                <w:b/>
                <w:kern w:val="2"/>
                <w:sz w:val="22"/>
                <w:szCs w:val="22"/>
                <w:lang w:eastAsia="en-US"/>
              </w:rPr>
            </w:pPr>
          </w:p>
          <w:p w14:paraId="4F984FC0" w14:textId="77777777" w:rsidR="00E9277C" w:rsidRPr="00F873CA" w:rsidRDefault="00E9277C" w:rsidP="00E9277C">
            <w:pPr>
              <w:ind w:firstLine="0"/>
              <w:jc w:val="both"/>
              <w:rPr>
                <w:rFonts w:ascii="Times New Roman" w:hAnsi="Times New Roman" w:cs="Times New Roman"/>
                <w:b/>
                <w:kern w:val="2"/>
                <w:sz w:val="22"/>
                <w:szCs w:val="22"/>
                <w:lang w:eastAsia="en-US"/>
              </w:rPr>
            </w:pPr>
          </w:p>
          <w:p w14:paraId="21386686" w14:textId="77777777" w:rsidR="00E9277C" w:rsidRPr="00F873CA" w:rsidRDefault="00E9277C" w:rsidP="00E9277C">
            <w:pPr>
              <w:ind w:firstLine="0"/>
              <w:jc w:val="both"/>
              <w:rPr>
                <w:rFonts w:ascii="Times New Roman" w:hAnsi="Times New Roman" w:cs="Times New Roman"/>
                <w:b/>
                <w:kern w:val="2"/>
                <w:sz w:val="22"/>
                <w:szCs w:val="22"/>
                <w:lang w:eastAsia="en-US"/>
              </w:rPr>
            </w:pPr>
          </w:p>
          <w:p w14:paraId="0BC1DA21" w14:textId="77777777" w:rsidR="00E9277C" w:rsidRPr="00F873CA" w:rsidRDefault="00E9277C" w:rsidP="00E9277C">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1.1. Pirkėjas</w:t>
            </w:r>
          </w:p>
        </w:tc>
        <w:tc>
          <w:tcPr>
            <w:tcW w:w="3267" w:type="dxa"/>
          </w:tcPr>
          <w:p w14:paraId="26D9E75A" w14:textId="77777777" w:rsidR="00E9277C" w:rsidRPr="00F873CA" w:rsidRDefault="00E9277C" w:rsidP="00E9277C">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1.1.1. Pavadinimas</w:t>
            </w:r>
          </w:p>
        </w:tc>
        <w:tc>
          <w:tcPr>
            <w:tcW w:w="3678" w:type="dxa"/>
            <w:tcBorders>
              <w:top w:val="single" w:sz="4" w:space="0" w:color="auto"/>
              <w:left w:val="single" w:sz="4" w:space="0" w:color="auto"/>
              <w:bottom w:val="single" w:sz="4" w:space="0" w:color="auto"/>
              <w:right w:val="single" w:sz="4" w:space="0" w:color="auto"/>
            </w:tcBorders>
          </w:tcPr>
          <w:p w14:paraId="108D267D" w14:textId="7FA40233" w:rsidR="00E9277C" w:rsidRPr="00F873CA" w:rsidRDefault="00B7509D" w:rsidP="00E9277C">
            <w:pPr>
              <w:ind w:firstLine="0"/>
              <w:jc w:val="center"/>
              <w:rPr>
                <w:rFonts w:ascii="Times New Roman" w:hAnsi="Times New Roman" w:cs="Times New Roman"/>
                <w:b/>
                <w:bCs/>
                <w:kern w:val="2"/>
                <w:sz w:val="22"/>
                <w:szCs w:val="22"/>
                <w:lang w:eastAsia="en-US"/>
              </w:rPr>
            </w:pPr>
            <w:r w:rsidRPr="00F873CA">
              <w:rPr>
                <w:rFonts w:ascii="Times New Roman" w:eastAsia="Arial" w:hAnsi="Times New Roman" w:cs="Times New Roman"/>
                <w:b/>
                <w:bCs/>
                <w:sz w:val="22"/>
                <w:szCs w:val="22"/>
              </w:rPr>
              <w:t>AB</w:t>
            </w:r>
            <w:r w:rsidR="00E9277C" w:rsidRPr="00F873CA">
              <w:rPr>
                <w:rFonts w:ascii="Times New Roman" w:eastAsia="Arial" w:hAnsi="Times New Roman" w:cs="Times New Roman"/>
                <w:b/>
                <w:bCs/>
                <w:sz w:val="22"/>
                <w:szCs w:val="22"/>
              </w:rPr>
              <w:t xml:space="preserve"> Turto bankas</w:t>
            </w:r>
          </w:p>
        </w:tc>
      </w:tr>
      <w:tr w:rsidR="00E9277C" w:rsidRPr="00F873CA" w14:paraId="282BE39D" w14:textId="77777777" w:rsidTr="001C12AF">
        <w:tc>
          <w:tcPr>
            <w:tcW w:w="2831" w:type="dxa"/>
            <w:vMerge/>
          </w:tcPr>
          <w:p w14:paraId="2F0AD3EA" w14:textId="77777777" w:rsidR="00E9277C" w:rsidRPr="00F873CA" w:rsidRDefault="00E9277C" w:rsidP="00E9277C">
            <w:pPr>
              <w:ind w:firstLine="0"/>
              <w:jc w:val="both"/>
              <w:rPr>
                <w:rFonts w:ascii="Times New Roman" w:hAnsi="Times New Roman" w:cs="Times New Roman"/>
                <w:kern w:val="2"/>
                <w:sz w:val="22"/>
                <w:szCs w:val="22"/>
                <w:lang w:eastAsia="en-US"/>
              </w:rPr>
            </w:pPr>
          </w:p>
        </w:tc>
        <w:tc>
          <w:tcPr>
            <w:tcW w:w="3267" w:type="dxa"/>
          </w:tcPr>
          <w:p w14:paraId="4D707214" w14:textId="77777777" w:rsidR="00E9277C" w:rsidRPr="00F873CA" w:rsidRDefault="00E9277C" w:rsidP="00E9277C">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1.1.2. Juridinio asmens kodas</w:t>
            </w:r>
          </w:p>
        </w:tc>
        <w:tc>
          <w:tcPr>
            <w:tcW w:w="3678" w:type="dxa"/>
            <w:tcBorders>
              <w:top w:val="single" w:sz="4" w:space="0" w:color="auto"/>
              <w:left w:val="single" w:sz="4" w:space="0" w:color="auto"/>
              <w:bottom w:val="single" w:sz="4" w:space="0" w:color="auto"/>
              <w:right w:val="single" w:sz="4" w:space="0" w:color="auto"/>
            </w:tcBorders>
          </w:tcPr>
          <w:p w14:paraId="6DD53A56" w14:textId="77777777" w:rsidR="00E9277C" w:rsidRPr="00F873CA" w:rsidRDefault="00E9277C" w:rsidP="00E9277C">
            <w:pPr>
              <w:ind w:firstLine="0"/>
              <w:jc w:val="center"/>
              <w:rPr>
                <w:rFonts w:ascii="Times New Roman" w:hAnsi="Times New Roman" w:cs="Times New Roman"/>
                <w:kern w:val="2"/>
                <w:sz w:val="22"/>
                <w:szCs w:val="22"/>
                <w:lang w:eastAsia="en-US"/>
              </w:rPr>
            </w:pPr>
            <w:r w:rsidRPr="00F873CA">
              <w:rPr>
                <w:rFonts w:ascii="Times New Roman" w:hAnsi="Times New Roman" w:cs="Times New Roman"/>
                <w:sz w:val="22"/>
                <w:szCs w:val="22"/>
              </w:rPr>
              <w:t>112021042</w:t>
            </w:r>
          </w:p>
        </w:tc>
      </w:tr>
      <w:tr w:rsidR="00E9277C" w:rsidRPr="00F873CA" w14:paraId="0CFCA527" w14:textId="77777777" w:rsidTr="001C12AF">
        <w:tc>
          <w:tcPr>
            <w:tcW w:w="2831" w:type="dxa"/>
            <w:vMerge/>
          </w:tcPr>
          <w:p w14:paraId="36C7C6F1" w14:textId="77777777" w:rsidR="00E9277C" w:rsidRPr="00F873CA" w:rsidRDefault="00E9277C" w:rsidP="00E9277C">
            <w:pPr>
              <w:ind w:firstLine="0"/>
              <w:jc w:val="both"/>
              <w:rPr>
                <w:rFonts w:ascii="Times New Roman" w:hAnsi="Times New Roman" w:cs="Times New Roman"/>
                <w:kern w:val="2"/>
                <w:sz w:val="22"/>
                <w:szCs w:val="22"/>
                <w:lang w:eastAsia="en-US"/>
              </w:rPr>
            </w:pPr>
          </w:p>
        </w:tc>
        <w:tc>
          <w:tcPr>
            <w:tcW w:w="3267" w:type="dxa"/>
          </w:tcPr>
          <w:p w14:paraId="2927DB47" w14:textId="77777777" w:rsidR="00E9277C" w:rsidRPr="00F873CA" w:rsidRDefault="00E9277C" w:rsidP="00E9277C">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1.1.3. Adresas</w:t>
            </w:r>
          </w:p>
        </w:tc>
        <w:tc>
          <w:tcPr>
            <w:tcW w:w="3678" w:type="dxa"/>
            <w:tcBorders>
              <w:top w:val="single" w:sz="4" w:space="0" w:color="auto"/>
              <w:left w:val="single" w:sz="4" w:space="0" w:color="auto"/>
              <w:bottom w:val="single" w:sz="4" w:space="0" w:color="auto"/>
              <w:right w:val="single" w:sz="4" w:space="0" w:color="auto"/>
            </w:tcBorders>
          </w:tcPr>
          <w:p w14:paraId="7913F075" w14:textId="77777777" w:rsidR="00E9277C" w:rsidRPr="00F873CA" w:rsidRDefault="00E9277C" w:rsidP="00E9277C">
            <w:pPr>
              <w:ind w:firstLine="0"/>
              <w:jc w:val="center"/>
              <w:rPr>
                <w:rFonts w:ascii="Times New Roman" w:hAnsi="Times New Roman" w:cs="Times New Roman"/>
                <w:kern w:val="2"/>
                <w:sz w:val="22"/>
                <w:szCs w:val="22"/>
                <w:lang w:eastAsia="en-US"/>
              </w:rPr>
            </w:pPr>
            <w:r w:rsidRPr="00F873CA">
              <w:rPr>
                <w:rFonts w:ascii="Times New Roman" w:hAnsi="Times New Roman" w:cs="Times New Roman"/>
                <w:sz w:val="22"/>
                <w:szCs w:val="22"/>
              </w:rPr>
              <w:t>Kęstučio g. 45, Vilnius</w:t>
            </w:r>
          </w:p>
        </w:tc>
      </w:tr>
      <w:tr w:rsidR="00E9277C" w:rsidRPr="00F873CA" w14:paraId="16B4FA91" w14:textId="77777777" w:rsidTr="001C12AF">
        <w:tc>
          <w:tcPr>
            <w:tcW w:w="2831" w:type="dxa"/>
            <w:vMerge/>
          </w:tcPr>
          <w:p w14:paraId="53588B54" w14:textId="77777777" w:rsidR="00E9277C" w:rsidRPr="00F873CA" w:rsidRDefault="00E9277C" w:rsidP="00E9277C">
            <w:pPr>
              <w:ind w:firstLine="0"/>
              <w:jc w:val="both"/>
              <w:rPr>
                <w:rFonts w:ascii="Times New Roman" w:hAnsi="Times New Roman" w:cs="Times New Roman"/>
                <w:kern w:val="2"/>
                <w:sz w:val="22"/>
                <w:szCs w:val="22"/>
                <w:lang w:eastAsia="en-US"/>
              </w:rPr>
            </w:pPr>
          </w:p>
        </w:tc>
        <w:tc>
          <w:tcPr>
            <w:tcW w:w="3267" w:type="dxa"/>
          </w:tcPr>
          <w:p w14:paraId="06E5FE45" w14:textId="77777777" w:rsidR="00E9277C" w:rsidRPr="00F873CA" w:rsidRDefault="00E9277C" w:rsidP="00E9277C">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1.1.4. PVM mokėtojo kodas</w:t>
            </w:r>
          </w:p>
        </w:tc>
        <w:tc>
          <w:tcPr>
            <w:tcW w:w="3678" w:type="dxa"/>
            <w:tcBorders>
              <w:top w:val="single" w:sz="4" w:space="0" w:color="auto"/>
              <w:left w:val="single" w:sz="4" w:space="0" w:color="auto"/>
              <w:bottom w:val="single" w:sz="4" w:space="0" w:color="auto"/>
              <w:right w:val="single" w:sz="4" w:space="0" w:color="auto"/>
            </w:tcBorders>
          </w:tcPr>
          <w:p w14:paraId="40584DFF" w14:textId="77777777" w:rsidR="00E9277C" w:rsidRPr="00F873CA" w:rsidRDefault="00E9277C" w:rsidP="00E9277C">
            <w:pPr>
              <w:ind w:firstLine="0"/>
              <w:jc w:val="center"/>
              <w:rPr>
                <w:rFonts w:ascii="Times New Roman" w:hAnsi="Times New Roman" w:cs="Times New Roman"/>
                <w:kern w:val="2"/>
                <w:sz w:val="22"/>
                <w:szCs w:val="22"/>
                <w:lang w:eastAsia="en-US"/>
              </w:rPr>
            </w:pPr>
            <w:r w:rsidRPr="00F873CA">
              <w:rPr>
                <w:rFonts w:ascii="Times New Roman" w:hAnsi="Times New Roman" w:cs="Times New Roman"/>
                <w:sz w:val="22"/>
                <w:szCs w:val="22"/>
              </w:rPr>
              <w:t>LT120210411</w:t>
            </w:r>
          </w:p>
        </w:tc>
      </w:tr>
      <w:tr w:rsidR="00E9277C" w:rsidRPr="00F873CA" w14:paraId="3629B6DF" w14:textId="77777777" w:rsidTr="001C12AF">
        <w:tc>
          <w:tcPr>
            <w:tcW w:w="2831" w:type="dxa"/>
            <w:vMerge/>
          </w:tcPr>
          <w:p w14:paraId="37FD58BB" w14:textId="77777777" w:rsidR="00E9277C" w:rsidRPr="00F873CA" w:rsidRDefault="00E9277C" w:rsidP="00E9277C">
            <w:pPr>
              <w:ind w:firstLine="0"/>
              <w:jc w:val="both"/>
              <w:rPr>
                <w:rFonts w:ascii="Times New Roman" w:hAnsi="Times New Roman" w:cs="Times New Roman"/>
                <w:kern w:val="2"/>
                <w:sz w:val="22"/>
                <w:szCs w:val="22"/>
                <w:lang w:eastAsia="en-US"/>
              </w:rPr>
            </w:pPr>
          </w:p>
        </w:tc>
        <w:tc>
          <w:tcPr>
            <w:tcW w:w="3267" w:type="dxa"/>
          </w:tcPr>
          <w:p w14:paraId="0D41BF6D" w14:textId="77777777" w:rsidR="00E9277C" w:rsidRPr="00F873CA" w:rsidRDefault="00E9277C" w:rsidP="00E9277C">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1.1.5. Atsiskaitomoji sąskaita</w:t>
            </w:r>
          </w:p>
        </w:tc>
        <w:tc>
          <w:tcPr>
            <w:tcW w:w="3678" w:type="dxa"/>
            <w:tcBorders>
              <w:top w:val="single" w:sz="4" w:space="0" w:color="auto"/>
              <w:left w:val="single" w:sz="4" w:space="0" w:color="auto"/>
              <w:bottom w:val="single" w:sz="4" w:space="0" w:color="auto"/>
              <w:right w:val="single" w:sz="4" w:space="0" w:color="auto"/>
            </w:tcBorders>
          </w:tcPr>
          <w:p w14:paraId="2E5962A2" w14:textId="77777777" w:rsidR="00E9277C" w:rsidRPr="00F873CA" w:rsidRDefault="00E9277C" w:rsidP="00E9277C">
            <w:pPr>
              <w:ind w:firstLine="0"/>
              <w:jc w:val="center"/>
              <w:rPr>
                <w:rFonts w:ascii="Times New Roman" w:hAnsi="Times New Roman" w:cs="Times New Roman"/>
                <w:kern w:val="2"/>
                <w:sz w:val="22"/>
                <w:szCs w:val="22"/>
                <w:lang w:eastAsia="en-US"/>
              </w:rPr>
            </w:pPr>
            <w:r w:rsidRPr="00F873CA">
              <w:rPr>
                <w:rFonts w:ascii="Times New Roman" w:hAnsi="Times New Roman" w:cs="Times New Roman"/>
                <w:sz w:val="22"/>
                <w:szCs w:val="22"/>
              </w:rPr>
              <w:t>LT51 7044 0600 0044 3925</w:t>
            </w:r>
          </w:p>
        </w:tc>
      </w:tr>
      <w:tr w:rsidR="00E9277C" w:rsidRPr="00F873CA" w14:paraId="171DC834" w14:textId="77777777" w:rsidTr="001C12AF">
        <w:tc>
          <w:tcPr>
            <w:tcW w:w="2831" w:type="dxa"/>
            <w:vMerge/>
          </w:tcPr>
          <w:p w14:paraId="79595091" w14:textId="77777777" w:rsidR="00E9277C" w:rsidRPr="00F873CA" w:rsidRDefault="00E9277C" w:rsidP="00E9277C">
            <w:pPr>
              <w:ind w:firstLine="0"/>
              <w:jc w:val="both"/>
              <w:rPr>
                <w:rFonts w:ascii="Times New Roman" w:hAnsi="Times New Roman" w:cs="Times New Roman"/>
                <w:kern w:val="2"/>
                <w:sz w:val="22"/>
                <w:szCs w:val="22"/>
                <w:lang w:eastAsia="en-US"/>
              </w:rPr>
            </w:pPr>
          </w:p>
        </w:tc>
        <w:tc>
          <w:tcPr>
            <w:tcW w:w="3267" w:type="dxa"/>
          </w:tcPr>
          <w:p w14:paraId="7274B66C" w14:textId="77777777" w:rsidR="00E9277C" w:rsidRPr="00F873CA" w:rsidRDefault="00E9277C" w:rsidP="00E9277C">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1.1.6. Bankas, banko kodas</w:t>
            </w:r>
          </w:p>
        </w:tc>
        <w:tc>
          <w:tcPr>
            <w:tcW w:w="3678" w:type="dxa"/>
            <w:tcBorders>
              <w:top w:val="single" w:sz="4" w:space="0" w:color="auto"/>
              <w:left w:val="single" w:sz="4" w:space="0" w:color="auto"/>
              <w:bottom w:val="single" w:sz="4" w:space="0" w:color="auto"/>
              <w:right w:val="single" w:sz="4" w:space="0" w:color="auto"/>
            </w:tcBorders>
          </w:tcPr>
          <w:p w14:paraId="02872EDF" w14:textId="272880D6" w:rsidR="00E9277C" w:rsidRPr="00F873CA" w:rsidRDefault="00E9277C" w:rsidP="00E9277C">
            <w:pPr>
              <w:ind w:firstLine="0"/>
              <w:jc w:val="center"/>
              <w:rPr>
                <w:rFonts w:ascii="Times New Roman" w:hAnsi="Times New Roman" w:cs="Times New Roman"/>
                <w:kern w:val="2"/>
                <w:sz w:val="22"/>
                <w:szCs w:val="22"/>
                <w:lang w:eastAsia="en-US"/>
              </w:rPr>
            </w:pPr>
            <w:r w:rsidRPr="00F873CA">
              <w:rPr>
                <w:rFonts w:ascii="Times New Roman" w:hAnsi="Times New Roman" w:cs="Times New Roman"/>
                <w:sz w:val="22"/>
                <w:szCs w:val="22"/>
              </w:rPr>
              <w:t>AB SEB</w:t>
            </w:r>
            <w:r w:rsidR="00DB7785" w:rsidRPr="00F873CA">
              <w:rPr>
                <w:rFonts w:ascii="Times New Roman" w:hAnsi="Times New Roman" w:cs="Times New Roman"/>
                <w:sz w:val="22"/>
                <w:szCs w:val="22"/>
              </w:rPr>
              <w:t>TURTO</w:t>
            </w:r>
            <w:r w:rsidRPr="00F873CA">
              <w:rPr>
                <w:rFonts w:ascii="Times New Roman" w:hAnsi="Times New Roman" w:cs="Times New Roman"/>
                <w:sz w:val="22"/>
                <w:szCs w:val="22"/>
              </w:rPr>
              <w:t xml:space="preserve"> bankas, 70440</w:t>
            </w:r>
          </w:p>
        </w:tc>
      </w:tr>
      <w:tr w:rsidR="00E9277C" w:rsidRPr="00F873CA" w14:paraId="05B417AC" w14:textId="77777777" w:rsidTr="001C12AF">
        <w:tc>
          <w:tcPr>
            <w:tcW w:w="2831" w:type="dxa"/>
            <w:vMerge/>
          </w:tcPr>
          <w:p w14:paraId="6C96264B" w14:textId="77777777" w:rsidR="00E9277C" w:rsidRPr="00F873CA" w:rsidRDefault="00E9277C" w:rsidP="00E9277C">
            <w:pPr>
              <w:ind w:firstLine="0"/>
              <w:jc w:val="both"/>
              <w:rPr>
                <w:rFonts w:ascii="Times New Roman" w:hAnsi="Times New Roman" w:cs="Times New Roman"/>
                <w:kern w:val="2"/>
                <w:sz w:val="22"/>
                <w:szCs w:val="22"/>
                <w:lang w:eastAsia="en-US"/>
              </w:rPr>
            </w:pPr>
          </w:p>
        </w:tc>
        <w:tc>
          <w:tcPr>
            <w:tcW w:w="3267" w:type="dxa"/>
          </w:tcPr>
          <w:p w14:paraId="5747ECF4" w14:textId="77777777" w:rsidR="00E9277C" w:rsidRPr="00F873CA" w:rsidRDefault="00E9277C" w:rsidP="00E9277C">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1.1.7. Telefonas</w:t>
            </w:r>
          </w:p>
        </w:tc>
        <w:tc>
          <w:tcPr>
            <w:tcW w:w="3678" w:type="dxa"/>
            <w:tcBorders>
              <w:top w:val="single" w:sz="4" w:space="0" w:color="auto"/>
              <w:left w:val="single" w:sz="4" w:space="0" w:color="auto"/>
              <w:bottom w:val="single" w:sz="4" w:space="0" w:color="auto"/>
              <w:right w:val="single" w:sz="4" w:space="0" w:color="auto"/>
            </w:tcBorders>
          </w:tcPr>
          <w:p w14:paraId="7D5A2115" w14:textId="77777777" w:rsidR="00E9277C" w:rsidRPr="00F873CA" w:rsidRDefault="00E9277C" w:rsidP="00E9277C">
            <w:pPr>
              <w:ind w:firstLine="0"/>
              <w:jc w:val="center"/>
              <w:rPr>
                <w:rFonts w:ascii="Times New Roman" w:hAnsi="Times New Roman" w:cs="Times New Roman"/>
                <w:kern w:val="2"/>
                <w:sz w:val="22"/>
                <w:szCs w:val="22"/>
                <w:lang w:eastAsia="en-US"/>
              </w:rPr>
            </w:pPr>
            <w:r w:rsidRPr="00F873CA">
              <w:rPr>
                <w:rFonts w:ascii="Times New Roman" w:hAnsi="Times New Roman" w:cs="Times New Roman"/>
                <w:sz w:val="22"/>
                <w:szCs w:val="22"/>
              </w:rPr>
              <w:t>+37052780900</w:t>
            </w:r>
          </w:p>
        </w:tc>
      </w:tr>
      <w:tr w:rsidR="00E9277C" w:rsidRPr="00F873CA" w14:paraId="2A83B805" w14:textId="77777777" w:rsidTr="001C12AF">
        <w:tc>
          <w:tcPr>
            <w:tcW w:w="2831" w:type="dxa"/>
            <w:vMerge/>
          </w:tcPr>
          <w:p w14:paraId="68FCCA78" w14:textId="77777777" w:rsidR="00E9277C" w:rsidRPr="00F873CA" w:rsidRDefault="00E9277C" w:rsidP="00E9277C">
            <w:pPr>
              <w:ind w:firstLine="0"/>
              <w:jc w:val="both"/>
              <w:rPr>
                <w:rFonts w:ascii="Times New Roman" w:hAnsi="Times New Roman" w:cs="Times New Roman"/>
                <w:kern w:val="2"/>
                <w:sz w:val="22"/>
                <w:szCs w:val="22"/>
                <w:lang w:eastAsia="en-US"/>
              </w:rPr>
            </w:pPr>
          </w:p>
        </w:tc>
        <w:tc>
          <w:tcPr>
            <w:tcW w:w="3267" w:type="dxa"/>
          </w:tcPr>
          <w:p w14:paraId="44F04525" w14:textId="77777777" w:rsidR="00E9277C" w:rsidRPr="00F873CA" w:rsidRDefault="00E9277C" w:rsidP="00E9277C">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1.1.8. El. paštas</w:t>
            </w:r>
          </w:p>
        </w:tc>
        <w:tc>
          <w:tcPr>
            <w:tcW w:w="3678" w:type="dxa"/>
            <w:tcBorders>
              <w:top w:val="single" w:sz="4" w:space="0" w:color="auto"/>
              <w:left w:val="single" w:sz="4" w:space="0" w:color="auto"/>
              <w:bottom w:val="single" w:sz="4" w:space="0" w:color="auto"/>
              <w:right w:val="single" w:sz="4" w:space="0" w:color="auto"/>
            </w:tcBorders>
          </w:tcPr>
          <w:p w14:paraId="50997754" w14:textId="77777777" w:rsidR="00E9277C" w:rsidRPr="00F873CA" w:rsidRDefault="00E9277C" w:rsidP="00E9277C">
            <w:pPr>
              <w:ind w:firstLine="0"/>
              <w:jc w:val="center"/>
              <w:rPr>
                <w:rFonts w:ascii="Times New Roman" w:hAnsi="Times New Roman" w:cs="Times New Roman"/>
                <w:kern w:val="2"/>
                <w:sz w:val="22"/>
                <w:szCs w:val="22"/>
                <w:lang w:eastAsia="en-US"/>
              </w:rPr>
            </w:pPr>
            <w:r w:rsidRPr="00F873CA">
              <w:rPr>
                <w:rFonts w:ascii="Times New Roman" w:hAnsi="Times New Roman" w:cs="Times New Roman"/>
                <w:sz w:val="22"/>
                <w:szCs w:val="22"/>
              </w:rPr>
              <w:t>info@turtas.lt</w:t>
            </w:r>
          </w:p>
        </w:tc>
      </w:tr>
      <w:tr w:rsidR="00011CD5" w:rsidRPr="00F873CA" w14:paraId="50D2FE5A" w14:textId="77777777" w:rsidTr="001C12AF">
        <w:tc>
          <w:tcPr>
            <w:tcW w:w="2831" w:type="dxa"/>
            <w:vMerge/>
          </w:tcPr>
          <w:p w14:paraId="1A375DE1" w14:textId="77777777" w:rsidR="00011CD5" w:rsidRPr="00F873CA" w:rsidRDefault="00011CD5" w:rsidP="00011CD5">
            <w:pPr>
              <w:ind w:firstLine="0"/>
              <w:jc w:val="both"/>
              <w:rPr>
                <w:rFonts w:ascii="Times New Roman" w:hAnsi="Times New Roman" w:cs="Times New Roman"/>
                <w:kern w:val="2"/>
                <w:sz w:val="22"/>
                <w:szCs w:val="22"/>
                <w:lang w:eastAsia="en-US"/>
              </w:rPr>
            </w:pPr>
          </w:p>
        </w:tc>
        <w:tc>
          <w:tcPr>
            <w:tcW w:w="3267" w:type="dxa"/>
          </w:tcPr>
          <w:p w14:paraId="59192DD8" w14:textId="77777777" w:rsidR="00011CD5" w:rsidRPr="00F873CA" w:rsidRDefault="00011CD5" w:rsidP="00011CD5">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1.1.9. Šalies atstovas</w:t>
            </w:r>
          </w:p>
        </w:tc>
        <w:tc>
          <w:tcPr>
            <w:tcW w:w="3678" w:type="dxa"/>
          </w:tcPr>
          <w:p w14:paraId="36009EA5" w14:textId="77777777" w:rsidR="00011CD5" w:rsidRPr="00F873CA" w:rsidRDefault="00011CD5" w:rsidP="00011CD5">
            <w:pPr>
              <w:ind w:firstLine="0"/>
              <w:jc w:val="center"/>
              <w:rPr>
                <w:rFonts w:ascii="Times New Roman" w:hAnsi="Times New Roman" w:cs="Times New Roman"/>
                <w:kern w:val="2"/>
                <w:sz w:val="22"/>
                <w:szCs w:val="22"/>
                <w:lang w:eastAsia="en-US"/>
              </w:rPr>
            </w:pPr>
            <w:r w:rsidRPr="00F873CA">
              <w:rPr>
                <w:rFonts w:ascii="Times New Roman" w:hAnsi="Times New Roman" w:cs="Times New Roman"/>
                <w:sz w:val="22"/>
                <w:szCs w:val="22"/>
              </w:rPr>
              <w:t>[</w:t>
            </w:r>
            <w:r w:rsidRPr="00F873CA">
              <w:rPr>
                <w:rFonts w:ascii="Times New Roman" w:hAnsi="Times New Roman" w:cs="Times New Roman"/>
                <w:i/>
                <w:iCs/>
                <w:sz w:val="22"/>
                <w:szCs w:val="22"/>
              </w:rPr>
              <w:t>pareigos,</w:t>
            </w:r>
            <w:r w:rsidRPr="00F873CA">
              <w:rPr>
                <w:rFonts w:ascii="Times New Roman" w:hAnsi="Times New Roman" w:cs="Times New Roman"/>
                <w:sz w:val="22"/>
                <w:szCs w:val="22"/>
              </w:rPr>
              <w:t xml:space="preserve"> </w:t>
            </w:r>
            <w:r w:rsidRPr="00F873CA">
              <w:rPr>
                <w:rFonts w:ascii="Times New Roman" w:hAnsi="Times New Roman" w:cs="Times New Roman"/>
                <w:i/>
                <w:sz w:val="22"/>
                <w:szCs w:val="22"/>
              </w:rPr>
              <w:t>vardas, pavardė</w:t>
            </w:r>
            <w:r w:rsidRPr="00F873CA">
              <w:rPr>
                <w:rFonts w:ascii="Times New Roman" w:hAnsi="Times New Roman" w:cs="Times New Roman"/>
                <w:sz w:val="22"/>
                <w:szCs w:val="22"/>
              </w:rPr>
              <w:t>]</w:t>
            </w:r>
          </w:p>
        </w:tc>
      </w:tr>
      <w:tr w:rsidR="004C0DF3" w:rsidRPr="00F873CA" w14:paraId="7065047C" w14:textId="77777777" w:rsidTr="001C12AF">
        <w:tc>
          <w:tcPr>
            <w:tcW w:w="2831" w:type="dxa"/>
            <w:vMerge/>
          </w:tcPr>
          <w:p w14:paraId="49749770" w14:textId="77777777" w:rsidR="004C0DF3" w:rsidRPr="00F873CA" w:rsidRDefault="004C0DF3" w:rsidP="00011CD5">
            <w:pPr>
              <w:ind w:firstLine="0"/>
              <w:jc w:val="both"/>
              <w:rPr>
                <w:rFonts w:ascii="Times New Roman" w:hAnsi="Times New Roman" w:cs="Times New Roman"/>
                <w:kern w:val="2"/>
                <w:sz w:val="22"/>
                <w:szCs w:val="22"/>
                <w:lang w:eastAsia="en-US"/>
              </w:rPr>
            </w:pPr>
          </w:p>
        </w:tc>
        <w:tc>
          <w:tcPr>
            <w:tcW w:w="3267" w:type="dxa"/>
          </w:tcPr>
          <w:p w14:paraId="18E28E3D" w14:textId="77777777" w:rsidR="004C0DF3" w:rsidRPr="00F873CA" w:rsidRDefault="004C0DF3" w:rsidP="000C2810">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1.1.10. Atstovavimo pagrindas</w:t>
            </w:r>
          </w:p>
        </w:tc>
        <w:tc>
          <w:tcPr>
            <w:tcW w:w="3678" w:type="dxa"/>
          </w:tcPr>
          <w:p w14:paraId="467778E0" w14:textId="77777777" w:rsidR="004C0DF3" w:rsidRPr="00F873CA" w:rsidRDefault="00011CD5" w:rsidP="000C2810">
            <w:pPr>
              <w:ind w:firstLine="0"/>
              <w:jc w:val="center"/>
              <w:rPr>
                <w:rFonts w:ascii="Times New Roman" w:hAnsi="Times New Roman" w:cs="Times New Roman"/>
                <w:kern w:val="2"/>
                <w:sz w:val="22"/>
                <w:szCs w:val="22"/>
                <w:lang w:eastAsia="en-US"/>
              </w:rPr>
            </w:pPr>
            <w:r w:rsidRPr="00F873CA">
              <w:rPr>
                <w:rFonts w:ascii="Times New Roman" w:eastAsia="Calibri" w:hAnsi="Times New Roman" w:cs="Times New Roman"/>
                <w:kern w:val="2"/>
                <w:sz w:val="22"/>
                <w:szCs w:val="22"/>
                <w:lang w:eastAsia="en-US"/>
              </w:rPr>
              <w:t xml:space="preserve">Nurodyti atstovavimo pagrindą </w:t>
            </w:r>
            <w:r w:rsidRPr="00F873CA">
              <w:rPr>
                <w:rFonts w:ascii="Times New Roman" w:eastAsia="Calibri" w:hAnsi="Times New Roman" w:cs="Times New Roman"/>
                <w:i/>
                <w:iCs/>
                <w:kern w:val="2"/>
                <w:sz w:val="22"/>
                <w:szCs w:val="22"/>
                <w:lang w:eastAsia="en-US"/>
              </w:rPr>
              <w:t>(pvz. veikiančio pagal įmonės įstatus/arba veikiančio pagal įmonės direktoriaus įsakymu suteiktus įgaliojimus)</w:t>
            </w:r>
          </w:p>
        </w:tc>
      </w:tr>
      <w:tr w:rsidR="004C0DF3" w:rsidRPr="00F873CA" w14:paraId="0DFD5D95" w14:textId="77777777" w:rsidTr="001C12AF">
        <w:tc>
          <w:tcPr>
            <w:tcW w:w="2831" w:type="dxa"/>
            <w:vMerge w:val="restart"/>
          </w:tcPr>
          <w:p w14:paraId="6E6A0474" w14:textId="77777777" w:rsidR="004C0DF3" w:rsidRPr="00F873CA" w:rsidRDefault="004C0DF3" w:rsidP="00011CD5">
            <w:pPr>
              <w:ind w:firstLine="0"/>
              <w:jc w:val="both"/>
              <w:rPr>
                <w:rFonts w:ascii="Times New Roman" w:hAnsi="Times New Roman" w:cs="Times New Roman"/>
                <w:b/>
                <w:kern w:val="2"/>
                <w:sz w:val="22"/>
                <w:szCs w:val="22"/>
                <w:lang w:eastAsia="en-US"/>
              </w:rPr>
            </w:pPr>
          </w:p>
          <w:p w14:paraId="7439B645" w14:textId="77777777" w:rsidR="004C0DF3" w:rsidRPr="00F873CA" w:rsidRDefault="004C0DF3" w:rsidP="00011CD5">
            <w:pPr>
              <w:ind w:firstLine="0"/>
              <w:jc w:val="both"/>
              <w:rPr>
                <w:rFonts w:ascii="Times New Roman" w:hAnsi="Times New Roman" w:cs="Times New Roman"/>
                <w:b/>
                <w:kern w:val="2"/>
                <w:sz w:val="22"/>
                <w:szCs w:val="22"/>
                <w:lang w:eastAsia="en-US"/>
              </w:rPr>
            </w:pPr>
          </w:p>
          <w:p w14:paraId="65127711" w14:textId="77777777" w:rsidR="004C0DF3" w:rsidRPr="00F873CA" w:rsidRDefault="004C0DF3" w:rsidP="00011CD5">
            <w:pPr>
              <w:ind w:firstLine="0"/>
              <w:jc w:val="both"/>
              <w:rPr>
                <w:rFonts w:ascii="Times New Roman" w:hAnsi="Times New Roman" w:cs="Times New Roman"/>
                <w:b/>
                <w:kern w:val="2"/>
                <w:sz w:val="22"/>
                <w:szCs w:val="22"/>
                <w:lang w:eastAsia="en-US"/>
              </w:rPr>
            </w:pPr>
          </w:p>
          <w:p w14:paraId="106EA6B6" w14:textId="77777777" w:rsidR="004C0DF3" w:rsidRPr="00F873CA" w:rsidRDefault="004C0DF3" w:rsidP="00011CD5">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1.2. Tiekėjas</w:t>
            </w:r>
          </w:p>
          <w:p w14:paraId="7FFE5E4B" w14:textId="77777777" w:rsidR="004C0DF3" w:rsidRPr="00F873CA" w:rsidRDefault="004C0DF3" w:rsidP="00011CD5">
            <w:pPr>
              <w:ind w:firstLine="0"/>
              <w:jc w:val="both"/>
              <w:rPr>
                <w:rFonts w:ascii="Times New Roman" w:hAnsi="Times New Roman" w:cs="Times New Roman"/>
                <w:i/>
                <w:iCs/>
                <w:kern w:val="2"/>
                <w:sz w:val="22"/>
                <w:szCs w:val="22"/>
                <w:lang w:eastAsia="en-US"/>
              </w:rPr>
            </w:pPr>
            <w:r w:rsidRPr="00F873CA">
              <w:rPr>
                <w:rFonts w:ascii="Times New Roman" w:hAnsi="Times New Roman" w:cs="Times New Roman"/>
                <w:i/>
                <w:iCs/>
                <w:kern w:val="2"/>
                <w:sz w:val="22"/>
                <w:szCs w:val="22"/>
                <w:lang w:eastAsia="en-US"/>
              </w:rPr>
              <w:t>(jei Tiekėjas yra fizinis asmuo, skiltys atitinkamai pakoreguojamos.</w:t>
            </w:r>
          </w:p>
          <w:p w14:paraId="5C745CB4" w14:textId="77777777" w:rsidR="004C0DF3" w:rsidRPr="00F873CA" w:rsidRDefault="004C0DF3" w:rsidP="00011CD5">
            <w:pPr>
              <w:ind w:firstLine="0"/>
              <w:jc w:val="both"/>
              <w:rPr>
                <w:rFonts w:ascii="Times New Roman" w:hAnsi="Times New Roman" w:cs="Times New Roman"/>
                <w:kern w:val="2"/>
                <w:sz w:val="22"/>
                <w:szCs w:val="22"/>
                <w:lang w:eastAsia="en-US"/>
              </w:rPr>
            </w:pPr>
            <w:r w:rsidRPr="00F873CA">
              <w:rPr>
                <w:rFonts w:ascii="Times New Roman" w:hAnsi="Times New Roman" w:cs="Times New Roman"/>
                <w:i/>
                <w:iCs/>
                <w:kern w:val="2"/>
                <w:sz w:val="22"/>
                <w:szCs w:val="22"/>
                <w:lang w:eastAsia="en-US"/>
              </w:rPr>
              <w:t>Jei Tiekėjas yra tiekėjų grupė, skiltys pildomos įterpiant kiekvieno grupės nario informaciją)</w:t>
            </w:r>
          </w:p>
          <w:p w14:paraId="77155029" w14:textId="77777777" w:rsidR="004C0DF3" w:rsidRPr="00F873CA" w:rsidRDefault="004C0DF3" w:rsidP="00011CD5">
            <w:pPr>
              <w:ind w:firstLine="0"/>
              <w:jc w:val="both"/>
              <w:rPr>
                <w:rFonts w:ascii="Times New Roman" w:hAnsi="Times New Roman" w:cs="Times New Roman"/>
                <w:b/>
                <w:kern w:val="2"/>
                <w:sz w:val="22"/>
                <w:szCs w:val="22"/>
                <w:lang w:eastAsia="en-US"/>
              </w:rPr>
            </w:pPr>
          </w:p>
        </w:tc>
        <w:tc>
          <w:tcPr>
            <w:tcW w:w="3267" w:type="dxa"/>
          </w:tcPr>
          <w:p w14:paraId="07B12EE2" w14:textId="77777777" w:rsidR="004C0DF3" w:rsidRPr="00F873CA" w:rsidRDefault="004C0DF3" w:rsidP="000C2810">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1.2.1. Pavadinimas</w:t>
            </w:r>
          </w:p>
        </w:tc>
        <w:tc>
          <w:tcPr>
            <w:tcW w:w="3678" w:type="dxa"/>
          </w:tcPr>
          <w:p w14:paraId="33603C7D" w14:textId="77777777" w:rsidR="004C0DF3" w:rsidRPr="00F873CA" w:rsidRDefault="004C0DF3" w:rsidP="000C2810">
            <w:pPr>
              <w:ind w:firstLine="0"/>
              <w:jc w:val="center"/>
              <w:rPr>
                <w:rFonts w:ascii="Times New Roman" w:hAnsi="Times New Roman" w:cs="Times New Roman"/>
                <w:kern w:val="2"/>
                <w:sz w:val="22"/>
                <w:szCs w:val="22"/>
                <w:lang w:eastAsia="en-US"/>
              </w:rPr>
            </w:pPr>
          </w:p>
        </w:tc>
      </w:tr>
      <w:tr w:rsidR="004C0DF3" w:rsidRPr="00F873CA" w14:paraId="01883ADF" w14:textId="77777777" w:rsidTr="001C12AF">
        <w:tc>
          <w:tcPr>
            <w:tcW w:w="2831" w:type="dxa"/>
            <w:vMerge/>
          </w:tcPr>
          <w:p w14:paraId="4BFBCC42" w14:textId="77777777" w:rsidR="004C0DF3" w:rsidRPr="00F873CA" w:rsidRDefault="004C0DF3" w:rsidP="000C2810">
            <w:pPr>
              <w:ind w:firstLine="0"/>
              <w:rPr>
                <w:rFonts w:ascii="Times New Roman" w:hAnsi="Times New Roman" w:cs="Times New Roman"/>
                <w:b/>
                <w:kern w:val="2"/>
                <w:sz w:val="22"/>
                <w:szCs w:val="22"/>
                <w:lang w:eastAsia="en-US"/>
              </w:rPr>
            </w:pPr>
          </w:p>
        </w:tc>
        <w:tc>
          <w:tcPr>
            <w:tcW w:w="3267" w:type="dxa"/>
          </w:tcPr>
          <w:p w14:paraId="15D7E37C" w14:textId="77777777" w:rsidR="004C0DF3" w:rsidRPr="00F873CA" w:rsidRDefault="004C0DF3" w:rsidP="000C2810">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1.2.2. Juridinio asmens kodas</w:t>
            </w:r>
          </w:p>
        </w:tc>
        <w:tc>
          <w:tcPr>
            <w:tcW w:w="3678" w:type="dxa"/>
          </w:tcPr>
          <w:p w14:paraId="163EC7EB" w14:textId="77777777" w:rsidR="004C0DF3" w:rsidRPr="00F873CA" w:rsidRDefault="004C0DF3" w:rsidP="000C2810">
            <w:pPr>
              <w:ind w:firstLine="0"/>
              <w:jc w:val="center"/>
              <w:rPr>
                <w:rFonts w:ascii="Times New Roman" w:hAnsi="Times New Roman" w:cs="Times New Roman"/>
                <w:kern w:val="2"/>
                <w:sz w:val="22"/>
                <w:szCs w:val="22"/>
                <w:lang w:eastAsia="en-US"/>
              </w:rPr>
            </w:pPr>
          </w:p>
        </w:tc>
      </w:tr>
      <w:tr w:rsidR="004C0DF3" w:rsidRPr="00F873CA" w14:paraId="6BA2BDCB" w14:textId="77777777" w:rsidTr="001C12AF">
        <w:tc>
          <w:tcPr>
            <w:tcW w:w="2831" w:type="dxa"/>
            <w:vMerge/>
          </w:tcPr>
          <w:p w14:paraId="62472ED6" w14:textId="77777777" w:rsidR="004C0DF3" w:rsidRPr="00F873CA" w:rsidRDefault="004C0DF3" w:rsidP="000C2810">
            <w:pPr>
              <w:ind w:firstLine="0"/>
              <w:rPr>
                <w:rFonts w:ascii="Times New Roman" w:hAnsi="Times New Roman" w:cs="Times New Roman"/>
                <w:b/>
                <w:kern w:val="2"/>
                <w:sz w:val="22"/>
                <w:szCs w:val="22"/>
                <w:lang w:eastAsia="en-US"/>
              </w:rPr>
            </w:pPr>
          </w:p>
        </w:tc>
        <w:tc>
          <w:tcPr>
            <w:tcW w:w="3267" w:type="dxa"/>
          </w:tcPr>
          <w:p w14:paraId="5FDCBFED" w14:textId="77777777" w:rsidR="004C0DF3" w:rsidRPr="00F873CA" w:rsidRDefault="004C0DF3" w:rsidP="000C2810">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1.2.3. Adresas</w:t>
            </w:r>
          </w:p>
        </w:tc>
        <w:tc>
          <w:tcPr>
            <w:tcW w:w="3678" w:type="dxa"/>
          </w:tcPr>
          <w:p w14:paraId="32BBD9E4" w14:textId="77777777" w:rsidR="004C0DF3" w:rsidRPr="00F873CA" w:rsidRDefault="004C0DF3" w:rsidP="000C2810">
            <w:pPr>
              <w:ind w:firstLine="0"/>
              <w:jc w:val="center"/>
              <w:rPr>
                <w:rFonts w:ascii="Times New Roman" w:hAnsi="Times New Roman" w:cs="Times New Roman"/>
                <w:kern w:val="2"/>
                <w:sz w:val="22"/>
                <w:szCs w:val="22"/>
                <w:lang w:eastAsia="en-US"/>
              </w:rPr>
            </w:pPr>
          </w:p>
        </w:tc>
      </w:tr>
      <w:tr w:rsidR="004C0DF3" w:rsidRPr="00F873CA" w14:paraId="538FAED1" w14:textId="77777777" w:rsidTr="001C12AF">
        <w:tc>
          <w:tcPr>
            <w:tcW w:w="2831" w:type="dxa"/>
            <w:vMerge/>
          </w:tcPr>
          <w:p w14:paraId="5D57F6E7" w14:textId="77777777" w:rsidR="004C0DF3" w:rsidRPr="00F873CA" w:rsidRDefault="004C0DF3" w:rsidP="000C2810">
            <w:pPr>
              <w:ind w:firstLine="0"/>
              <w:rPr>
                <w:rFonts w:ascii="Times New Roman" w:hAnsi="Times New Roman" w:cs="Times New Roman"/>
                <w:b/>
                <w:kern w:val="2"/>
                <w:sz w:val="22"/>
                <w:szCs w:val="22"/>
                <w:lang w:eastAsia="en-US"/>
              </w:rPr>
            </w:pPr>
          </w:p>
        </w:tc>
        <w:tc>
          <w:tcPr>
            <w:tcW w:w="3267" w:type="dxa"/>
          </w:tcPr>
          <w:p w14:paraId="12A7D3F6" w14:textId="77777777" w:rsidR="004C0DF3" w:rsidRPr="00F873CA" w:rsidRDefault="004C0DF3" w:rsidP="000C2810">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1.2.4. PVM mokėtojo kodas</w:t>
            </w:r>
          </w:p>
        </w:tc>
        <w:tc>
          <w:tcPr>
            <w:tcW w:w="3678" w:type="dxa"/>
          </w:tcPr>
          <w:p w14:paraId="4B7B4840" w14:textId="77777777" w:rsidR="004C0DF3" w:rsidRPr="00F873CA" w:rsidRDefault="004C0DF3" w:rsidP="000C2810">
            <w:pPr>
              <w:ind w:firstLine="0"/>
              <w:jc w:val="center"/>
              <w:rPr>
                <w:rFonts w:ascii="Times New Roman" w:hAnsi="Times New Roman" w:cs="Times New Roman"/>
                <w:kern w:val="2"/>
                <w:sz w:val="22"/>
                <w:szCs w:val="22"/>
                <w:lang w:eastAsia="en-US"/>
              </w:rPr>
            </w:pPr>
          </w:p>
        </w:tc>
      </w:tr>
      <w:tr w:rsidR="004C0DF3" w:rsidRPr="00F873CA" w14:paraId="77BC847B" w14:textId="77777777" w:rsidTr="001C12AF">
        <w:tc>
          <w:tcPr>
            <w:tcW w:w="2831" w:type="dxa"/>
            <w:vMerge/>
          </w:tcPr>
          <w:p w14:paraId="4A327386" w14:textId="77777777" w:rsidR="004C0DF3" w:rsidRPr="00F873CA" w:rsidRDefault="004C0DF3" w:rsidP="000C2810">
            <w:pPr>
              <w:ind w:firstLine="0"/>
              <w:rPr>
                <w:rFonts w:ascii="Times New Roman" w:hAnsi="Times New Roman" w:cs="Times New Roman"/>
                <w:b/>
                <w:kern w:val="2"/>
                <w:sz w:val="22"/>
                <w:szCs w:val="22"/>
                <w:lang w:eastAsia="en-US"/>
              </w:rPr>
            </w:pPr>
          </w:p>
        </w:tc>
        <w:tc>
          <w:tcPr>
            <w:tcW w:w="3267" w:type="dxa"/>
          </w:tcPr>
          <w:p w14:paraId="0C86AF3A" w14:textId="77777777" w:rsidR="004C0DF3" w:rsidRPr="00F873CA" w:rsidRDefault="004C0DF3" w:rsidP="000C2810">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1.2.5. Atsiskaitomoji sąskaita</w:t>
            </w:r>
          </w:p>
        </w:tc>
        <w:tc>
          <w:tcPr>
            <w:tcW w:w="3678" w:type="dxa"/>
          </w:tcPr>
          <w:p w14:paraId="25FD0BDB" w14:textId="77777777" w:rsidR="004C0DF3" w:rsidRPr="00F873CA" w:rsidRDefault="004C0DF3" w:rsidP="000C2810">
            <w:pPr>
              <w:ind w:firstLine="0"/>
              <w:jc w:val="center"/>
              <w:rPr>
                <w:rFonts w:ascii="Times New Roman" w:hAnsi="Times New Roman" w:cs="Times New Roman"/>
                <w:kern w:val="2"/>
                <w:sz w:val="22"/>
                <w:szCs w:val="22"/>
                <w:lang w:eastAsia="en-US"/>
              </w:rPr>
            </w:pPr>
          </w:p>
        </w:tc>
      </w:tr>
      <w:tr w:rsidR="004C0DF3" w:rsidRPr="00F873CA" w14:paraId="3FC0C543" w14:textId="77777777" w:rsidTr="001C12AF">
        <w:tc>
          <w:tcPr>
            <w:tcW w:w="2831" w:type="dxa"/>
            <w:vMerge/>
          </w:tcPr>
          <w:p w14:paraId="16335E2B" w14:textId="77777777" w:rsidR="004C0DF3" w:rsidRPr="00F873CA" w:rsidRDefault="004C0DF3" w:rsidP="000C2810">
            <w:pPr>
              <w:ind w:firstLine="0"/>
              <w:rPr>
                <w:rFonts w:ascii="Times New Roman" w:hAnsi="Times New Roman" w:cs="Times New Roman"/>
                <w:b/>
                <w:kern w:val="2"/>
                <w:sz w:val="22"/>
                <w:szCs w:val="22"/>
                <w:lang w:eastAsia="en-US"/>
              </w:rPr>
            </w:pPr>
          </w:p>
        </w:tc>
        <w:tc>
          <w:tcPr>
            <w:tcW w:w="3267" w:type="dxa"/>
          </w:tcPr>
          <w:p w14:paraId="4BB05849" w14:textId="77777777" w:rsidR="004C0DF3" w:rsidRPr="00F873CA" w:rsidRDefault="004C0DF3" w:rsidP="000C2810">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1.2.6. Bankas, banko kodas</w:t>
            </w:r>
          </w:p>
        </w:tc>
        <w:tc>
          <w:tcPr>
            <w:tcW w:w="3678" w:type="dxa"/>
          </w:tcPr>
          <w:p w14:paraId="4737B8FE" w14:textId="77777777" w:rsidR="004C0DF3" w:rsidRPr="00F873CA" w:rsidRDefault="004C0DF3" w:rsidP="000C2810">
            <w:pPr>
              <w:ind w:firstLine="0"/>
              <w:jc w:val="center"/>
              <w:rPr>
                <w:rFonts w:ascii="Times New Roman" w:hAnsi="Times New Roman" w:cs="Times New Roman"/>
                <w:kern w:val="2"/>
                <w:sz w:val="22"/>
                <w:szCs w:val="22"/>
                <w:lang w:eastAsia="en-US"/>
              </w:rPr>
            </w:pPr>
          </w:p>
        </w:tc>
      </w:tr>
      <w:tr w:rsidR="004C0DF3" w:rsidRPr="00F873CA" w14:paraId="5B4FC8DF" w14:textId="77777777" w:rsidTr="001C12AF">
        <w:tc>
          <w:tcPr>
            <w:tcW w:w="2831" w:type="dxa"/>
            <w:vMerge/>
          </w:tcPr>
          <w:p w14:paraId="615C5EC6" w14:textId="77777777" w:rsidR="004C0DF3" w:rsidRPr="00F873CA" w:rsidRDefault="004C0DF3" w:rsidP="000C2810">
            <w:pPr>
              <w:ind w:firstLine="0"/>
              <w:rPr>
                <w:rFonts w:ascii="Times New Roman" w:hAnsi="Times New Roman" w:cs="Times New Roman"/>
                <w:b/>
                <w:kern w:val="2"/>
                <w:sz w:val="22"/>
                <w:szCs w:val="22"/>
                <w:lang w:eastAsia="en-US"/>
              </w:rPr>
            </w:pPr>
          </w:p>
        </w:tc>
        <w:tc>
          <w:tcPr>
            <w:tcW w:w="3267" w:type="dxa"/>
          </w:tcPr>
          <w:p w14:paraId="2FACBE0D" w14:textId="77777777" w:rsidR="004C0DF3" w:rsidRPr="00F873CA" w:rsidRDefault="004C0DF3" w:rsidP="000C2810">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1.2.7. Telefonas</w:t>
            </w:r>
          </w:p>
        </w:tc>
        <w:tc>
          <w:tcPr>
            <w:tcW w:w="3678" w:type="dxa"/>
          </w:tcPr>
          <w:p w14:paraId="1103D6B0" w14:textId="77777777" w:rsidR="004C0DF3" w:rsidRPr="00F873CA" w:rsidRDefault="004C0DF3" w:rsidP="000C2810">
            <w:pPr>
              <w:ind w:firstLine="0"/>
              <w:jc w:val="center"/>
              <w:rPr>
                <w:rFonts w:ascii="Times New Roman" w:hAnsi="Times New Roman" w:cs="Times New Roman"/>
                <w:kern w:val="2"/>
                <w:sz w:val="22"/>
                <w:szCs w:val="22"/>
                <w:lang w:eastAsia="en-US"/>
              </w:rPr>
            </w:pPr>
          </w:p>
        </w:tc>
      </w:tr>
      <w:tr w:rsidR="004C0DF3" w:rsidRPr="00F873CA" w14:paraId="2860042C" w14:textId="77777777" w:rsidTr="001C12AF">
        <w:tc>
          <w:tcPr>
            <w:tcW w:w="2831" w:type="dxa"/>
            <w:vMerge/>
          </w:tcPr>
          <w:p w14:paraId="1ED9EFED" w14:textId="77777777" w:rsidR="004C0DF3" w:rsidRPr="00F873CA" w:rsidRDefault="004C0DF3" w:rsidP="000C2810">
            <w:pPr>
              <w:ind w:firstLine="0"/>
              <w:rPr>
                <w:rFonts w:ascii="Times New Roman" w:hAnsi="Times New Roman" w:cs="Times New Roman"/>
                <w:b/>
                <w:kern w:val="2"/>
                <w:sz w:val="22"/>
                <w:szCs w:val="22"/>
                <w:lang w:eastAsia="en-US"/>
              </w:rPr>
            </w:pPr>
          </w:p>
        </w:tc>
        <w:tc>
          <w:tcPr>
            <w:tcW w:w="3267" w:type="dxa"/>
          </w:tcPr>
          <w:p w14:paraId="29D61391" w14:textId="77777777" w:rsidR="004C0DF3" w:rsidRPr="00F873CA" w:rsidRDefault="004C0DF3" w:rsidP="000C2810">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1.2.8. El. paštas</w:t>
            </w:r>
          </w:p>
        </w:tc>
        <w:tc>
          <w:tcPr>
            <w:tcW w:w="3678" w:type="dxa"/>
          </w:tcPr>
          <w:p w14:paraId="14B96B8F" w14:textId="77777777" w:rsidR="004C0DF3" w:rsidRPr="00F873CA" w:rsidRDefault="004C0DF3" w:rsidP="000C2810">
            <w:pPr>
              <w:ind w:firstLine="0"/>
              <w:jc w:val="center"/>
              <w:rPr>
                <w:rFonts w:ascii="Times New Roman" w:hAnsi="Times New Roman" w:cs="Times New Roman"/>
                <w:kern w:val="2"/>
                <w:sz w:val="22"/>
                <w:szCs w:val="22"/>
                <w:lang w:eastAsia="en-US"/>
              </w:rPr>
            </w:pPr>
          </w:p>
        </w:tc>
      </w:tr>
      <w:tr w:rsidR="004C0DF3" w:rsidRPr="00F873CA" w14:paraId="7E6A9322" w14:textId="77777777" w:rsidTr="001C12AF">
        <w:tc>
          <w:tcPr>
            <w:tcW w:w="2831" w:type="dxa"/>
            <w:vMerge/>
          </w:tcPr>
          <w:p w14:paraId="068CE0CF" w14:textId="77777777" w:rsidR="004C0DF3" w:rsidRPr="00F873CA" w:rsidRDefault="004C0DF3" w:rsidP="000C2810">
            <w:pPr>
              <w:ind w:firstLine="0"/>
              <w:rPr>
                <w:rFonts w:ascii="Times New Roman" w:hAnsi="Times New Roman" w:cs="Times New Roman"/>
                <w:b/>
                <w:kern w:val="2"/>
                <w:sz w:val="22"/>
                <w:szCs w:val="22"/>
                <w:lang w:eastAsia="en-US"/>
              </w:rPr>
            </w:pPr>
          </w:p>
        </w:tc>
        <w:tc>
          <w:tcPr>
            <w:tcW w:w="3267" w:type="dxa"/>
          </w:tcPr>
          <w:p w14:paraId="659909FD" w14:textId="77777777" w:rsidR="004C0DF3" w:rsidRPr="00F873CA" w:rsidRDefault="004C0DF3" w:rsidP="000C2810">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1.2.9. Šalies atstovas</w:t>
            </w:r>
          </w:p>
        </w:tc>
        <w:tc>
          <w:tcPr>
            <w:tcW w:w="3678" w:type="dxa"/>
          </w:tcPr>
          <w:p w14:paraId="3B210FDE" w14:textId="77777777" w:rsidR="004C0DF3" w:rsidRPr="00F873CA" w:rsidRDefault="004C0DF3" w:rsidP="000C2810">
            <w:pPr>
              <w:ind w:firstLine="0"/>
              <w:jc w:val="center"/>
              <w:rPr>
                <w:rFonts w:ascii="Times New Roman" w:hAnsi="Times New Roman" w:cs="Times New Roman"/>
                <w:kern w:val="2"/>
                <w:sz w:val="22"/>
                <w:szCs w:val="22"/>
                <w:lang w:eastAsia="en-US"/>
              </w:rPr>
            </w:pPr>
          </w:p>
        </w:tc>
      </w:tr>
      <w:tr w:rsidR="004C0DF3" w:rsidRPr="00F873CA" w14:paraId="6DD0E2DD" w14:textId="77777777" w:rsidTr="001C12AF">
        <w:tc>
          <w:tcPr>
            <w:tcW w:w="2831" w:type="dxa"/>
            <w:vMerge/>
          </w:tcPr>
          <w:p w14:paraId="599B773C" w14:textId="77777777" w:rsidR="004C0DF3" w:rsidRPr="00F873CA" w:rsidRDefault="004C0DF3" w:rsidP="000C2810">
            <w:pPr>
              <w:ind w:firstLine="0"/>
              <w:rPr>
                <w:rFonts w:ascii="Times New Roman" w:hAnsi="Times New Roman" w:cs="Times New Roman"/>
                <w:b/>
                <w:kern w:val="2"/>
                <w:sz w:val="22"/>
                <w:szCs w:val="22"/>
                <w:lang w:eastAsia="en-US"/>
              </w:rPr>
            </w:pPr>
          </w:p>
        </w:tc>
        <w:tc>
          <w:tcPr>
            <w:tcW w:w="3267" w:type="dxa"/>
          </w:tcPr>
          <w:p w14:paraId="3C3A2A9D" w14:textId="77777777" w:rsidR="004C0DF3" w:rsidRPr="00F873CA" w:rsidRDefault="004C0DF3" w:rsidP="000C2810">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1.2.10. Atstovavimo pagrindas</w:t>
            </w:r>
          </w:p>
        </w:tc>
        <w:tc>
          <w:tcPr>
            <w:tcW w:w="3678" w:type="dxa"/>
          </w:tcPr>
          <w:p w14:paraId="1E819F81" w14:textId="77777777" w:rsidR="004C0DF3" w:rsidRPr="00F873CA" w:rsidRDefault="00011CD5" w:rsidP="000C2810">
            <w:pPr>
              <w:ind w:firstLine="0"/>
              <w:jc w:val="center"/>
              <w:rPr>
                <w:rFonts w:ascii="Times New Roman" w:hAnsi="Times New Roman" w:cs="Times New Roman"/>
                <w:kern w:val="2"/>
                <w:sz w:val="22"/>
                <w:szCs w:val="22"/>
                <w:lang w:eastAsia="en-US"/>
              </w:rPr>
            </w:pPr>
            <w:r w:rsidRPr="00F873CA">
              <w:rPr>
                <w:rFonts w:ascii="Times New Roman" w:eastAsia="Calibri" w:hAnsi="Times New Roman" w:cs="Times New Roman"/>
                <w:kern w:val="2"/>
                <w:sz w:val="22"/>
                <w:szCs w:val="22"/>
                <w:lang w:eastAsia="en-US"/>
              </w:rPr>
              <w:t xml:space="preserve">Nurodyti atstovavimo pagrindą </w:t>
            </w:r>
            <w:r w:rsidRPr="00F873CA">
              <w:rPr>
                <w:rFonts w:ascii="Times New Roman" w:eastAsia="Calibri" w:hAnsi="Times New Roman" w:cs="Times New Roman"/>
                <w:i/>
                <w:iCs/>
                <w:kern w:val="2"/>
                <w:sz w:val="22"/>
                <w:szCs w:val="22"/>
                <w:lang w:eastAsia="en-US"/>
              </w:rPr>
              <w:t>(pvz. veikiančio pagal įmonės įstatus/arba veikiančio pagal įmonės direktoriaus įsakymu suteiktus įgaliojimus)</w:t>
            </w:r>
          </w:p>
        </w:tc>
      </w:tr>
    </w:tbl>
    <w:p w14:paraId="019C31AC" w14:textId="77777777" w:rsidR="004C0DF3" w:rsidRPr="00F873CA" w:rsidRDefault="004C0DF3" w:rsidP="004C0DF3">
      <w:pPr>
        <w:jc w:val="both"/>
        <w:rPr>
          <w:rFonts w:ascii="Times New Roman" w:hAnsi="Times New Roman" w:cs="Times New Roman"/>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4"/>
        <w:gridCol w:w="172"/>
        <w:gridCol w:w="6650"/>
      </w:tblGrid>
      <w:tr w:rsidR="004C0DF3" w:rsidRPr="00F873CA" w14:paraId="526C8BF8" w14:textId="77777777" w:rsidTr="00DA4F8A">
        <w:trPr>
          <w:trHeight w:val="340"/>
        </w:trPr>
        <w:tc>
          <w:tcPr>
            <w:tcW w:w="9776" w:type="dxa"/>
            <w:gridSpan w:val="3"/>
            <w:vAlign w:val="center"/>
          </w:tcPr>
          <w:p w14:paraId="602A50D9" w14:textId="77777777" w:rsidR="004C0DF3" w:rsidRPr="00F873CA" w:rsidRDefault="004C0DF3" w:rsidP="000C2810">
            <w:pPr>
              <w:ind w:firstLine="0"/>
              <w:jc w:val="center"/>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2. ATSAKINGI ASMENYS</w:t>
            </w:r>
          </w:p>
        </w:tc>
      </w:tr>
      <w:tr w:rsidR="004C0DF3" w:rsidRPr="00F873CA" w14:paraId="62298D83" w14:textId="77777777" w:rsidTr="001C12AF">
        <w:trPr>
          <w:trHeight w:val="300"/>
        </w:trPr>
        <w:tc>
          <w:tcPr>
            <w:tcW w:w="3126" w:type="dxa"/>
            <w:gridSpan w:val="2"/>
          </w:tcPr>
          <w:p w14:paraId="2942870E" w14:textId="77777777" w:rsidR="004C0DF3" w:rsidRPr="00F873CA" w:rsidRDefault="004C0DF3" w:rsidP="00011CD5">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 xml:space="preserve">2.1. Pirkėjo kontaktiniai asmenys, atsakingi už Sutarties vykdymą, </w:t>
            </w:r>
            <w:r w:rsidRPr="00F873CA">
              <w:rPr>
                <w:rFonts w:ascii="Times New Roman" w:hAnsi="Times New Roman" w:cs="Times New Roman"/>
                <w:b/>
                <w:sz w:val="22"/>
                <w:szCs w:val="22"/>
                <w:lang w:eastAsia="en-US"/>
              </w:rPr>
              <w:t>Paslaugų</w:t>
            </w:r>
            <w:r w:rsidRPr="00F873CA">
              <w:rPr>
                <w:rFonts w:ascii="Times New Roman" w:hAnsi="Times New Roman" w:cs="Times New Roman"/>
                <w:b/>
                <w:kern w:val="2"/>
                <w:sz w:val="22"/>
                <w:szCs w:val="22"/>
                <w:lang w:eastAsia="en-US"/>
              </w:rPr>
              <w:t xml:space="preserve"> priėmimą, Sąskaitų per informacinę sistemą SABIS priėmimą</w:t>
            </w:r>
          </w:p>
        </w:tc>
        <w:tc>
          <w:tcPr>
            <w:tcW w:w="6650" w:type="dxa"/>
          </w:tcPr>
          <w:p w14:paraId="09634860" w14:textId="519B6B43" w:rsidR="004C0DF3" w:rsidRPr="00F873CA" w:rsidRDefault="00793E92" w:rsidP="000C2810">
            <w:pPr>
              <w:ind w:firstLine="0"/>
              <w:rPr>
                <w:rFonts w:ascii="Times New Roman" w:hAnsi="Times New Roman" w:cs="Times New Roman"/>
                <w:sz w:val="22"/>
                <w:szCs w:val="22"/>
              </w:rPr>
            </w:pPr>
            <w:r w:rsidRPr="00F873CA">
              <w:rPr>
                <w:rFonts w:ascii="Times New Roman" w:hAnsi="Times New Roman" w:cs="Times New Roman"/>
                <w:kern w:val="2"/>
                <w:sz w:val="22"/>
                <w:szCs w:val="22"/>
                <w:lang w:eastAsia="en-US"/>
              </w:rPr>
              <w:t xml:space="preserve">2.1.1. </w:t>
            </w:r>
            <w:r w:rsidR="00F873CA" w:rsidRPr="00F873CA">
              <w:rPr>
                <w:rFonts w:ascii="Times New Roman" w:hAnsi="Times New Roman" w:cs="Times New Roman"/>
                <w:i/>
                <w:iCs/>
                <w:kern w:val="2"/>
                <w:sz w:val="22"/>
                <w:szCs w:val="22"/>
                <w:lang w:eastAsia="en-US"/>
              </w:rPr>
              <w:t>(nurodyti padalinį/skyrių, pareigas, vardą, pavardę, tel., el. paštą)</w:t>
            </w:r>
            <w:r w:rsidR="00EE6E0E" w:rsidRPr="00F873CA">
              <w:rPr>
                <w:rFonts w:ascii="Times New Roman" w:hAnsi="Times New Roman" w:cs="Times New Roman"/>
                <w:sz w:val="22"/>
                <w:szCs w:val="22"/>
              </w:rPr>
              <w:t xml:space="preserve">  </w:t>
            </w:r>
            <w:r w:rsidR="006F45E0" w:rsidRPr="00F873CA">
              <w:rPr>
                <w:rFonts w:ascii="Times New Roman" w:hAnsi="Times New Roman" w:cs="Times New Roman"/>
                <w:sz w:val="22"/>
                <w:szCs w:val="22"/>
              </w:rPr>
              <w:t xml:space="preserve"> </w:t>
            </w:r>
          </w:p>
          <w:p w14:paraId="7843F561" w14:textId="7B6374D8" w:rsidR="00793E92" w:rsidRPr="00F873CA" w:rsidRDefault="00793E92" w:rsidP="00B51431">
            <w:pPr>
              <w:ind w:firstLine="0"/>
              <w:jc w:val="both"/>
              <w:rPr>
                <w:rFonts w:ascii="Times New Roman" w:hAnsi="Times New Roman" w:cs="Times New Roman"/>
                <w:kern w:val="2"/>
                <w:sz w:val="22"/>
                <w:szCs w:val="22"/>
                <w:lang w:eastAsia="en-US"/>
              </w:rPr>
            </w:pPr>
            <w:r w:rsidRPr="00F873CA">
              <w:rPr>
                <w:rFonts w:ascii="Times New Roman" w:hAnsi="Times New Roman" w:cs="Times New Roman"/>
                <w:sz w:val="22"/>
                <w:szCs w:val="22"/>
              </w:rPr>
              <w:t xml:space="preserve">2.1.2. </w:t>
            </w:r>
            <w:r w:rsidR="006330B4" w:rsidRPr="00F873CA">
              <w:rPr>
                <w:rFonts w:ascii="Times New Roman" w:hAnsi="Times New Roman" w:cs="Times New Roman"/>
                <w:sz w:val="22"/>
                <w:szCs w:val="22"/>
              </w:rPr>
              <w:t xml:space="preserve">Pirkėjo atstovas atsakingas už tai, kad Sutartis ir jos pakeitimai būtų paskelbti Lietuvos Respublikos viešųjų pirkimų įstatyme nustatyta tvarka: </w:t>
            </w:r>
            <w:r w:rsidR="00A71128" w:rsidRPr="00A71128">
              <w:rPr>
                <w:rFonts w:ascii="Times New Roman" w:hAnsi="Times New Roman" w:cs="Times New Roman"/>
                <w:i/>
                <w:iCs/>
                <w:sz w:val="22"/>
                <w:szCs w:val="22"/>
              </w:rPr>
              <w:t>nurodyti padalinį/skyrių, pareigas, vardą, pavardę, tel., el. paštą</w:t>
            </w:r>
            <w:r w:rsidR="006330B4" w:rsidRPr="00F873CA">
              <w:rPr>
                <w:rFonts w:ascii="Times New Roman" w:hAnsi="Times New Roman" w:cs="Times New Roman"/>
                <w:sz w:val="22"/>
                <w:szCs w:val="22"/>
              </w:rPr>
              <w:t>.</w:t>
            </w:r>
          </w:p>
        </w:tc>
      </w:tr>
      <w:tr w:rsidR="004C0DF3" w:rsidRPr="00F873CA" w14:paraId="23811046" w14:textId="77777777" w:rsidTr="001C12AF">
        <w:trPr>
          <w:trHeight w:val="300"/>
        </w:trPr>
        <w:tc>
          <w:tcPr>
            <w:tcW w:w="3126" w:type="dxa"/>
            <w:gridSpan w:val="2"/>
          </w:tcPr>
          <w:p w14:paraId="6F26BD6B" w14:textId="77777777" w:rsidR="004C0DF3" w:rsidRPr="00F873CA" w:rsidRDefault="004C0DF3" w:rsidP="00011CD5">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2.2. Tiekėjo kontaktiniai asmenys, atsakingi už Sutarties vykdymą</w:t>
            </w:r>
          </w:p>
        </w:tc>
        <w:tc>
          <w:tcPr>
            <w:tcW w:w="6650" w:type="dxa"/>
          </w:tcPr>
          <w:p w14:paraId="5F7DF4CC" w14:textId="5DB173E0" w:rsidR="004C0DF3" w:rsidRPr="00F873CA" w:rsidRDefault="000D25F4" w:rsidP="001243C5">
            <w:pPr>
              <w:ind w:firstLine="0"/>
              <w:jc w:val="both"/>
              <w:rPr>
                <w:rFonts w:ascii="Times New Roman" w:hAnsi="Times New Roman" w:cs="Times New Roman"/>
                <w:sz w:val="22"/>
                <w:szCs w:val="22"/>
                <w:lang w:eastAsia="en-US"/>
              </w:rPr>
            </w:pPr>
            <w:r w:rsidRPr="00F873CA">
              <w:rPr>
                <w:rFonts w:ascii="Times New Roman" w:hAnsi="Times New Roman" w:cs="Times New Roman"/>
                <w:kern w:val="2"/>
                <w:sz w:val="22"/>
                <w:szCs w:val="22"/>
                <w:lang w:eastAsia="en-US"/>
              </w:rPr>
              <w:t>2.</w:t>
            </w:r>
            <w:r w:rsidR="00DD34D1" w:rsidRPr="00F873CA">
              <w:rPr>
                <w:rFonts w:ascii="Times New Roman" w:hAnsi="Times New Roman" w:cs="Times New Roman"/>
                <w:kern w:val="2"/>
                <w:sz w:val="22"/>
                <w:szCs w:val="22"/>
                <w:lang w:eastAsia="en-US"/>
              </w:rPr>
              <w:t xml:space="preserve">2.1. </w:t>
            </w:r>
            <w:r w:rsidR="004C0DF3" w:rsidRPr="00F873CA">
              <w:rPr>
                <w:rFonts w:ascii="Times New Roman" w:hAnsi="Times New Roman" w:cs="Times New Roman"/>
                <w:i/>
                <w:iCs/>
                <w:kern w:val="2"/>
                <w:sz w:val="22"/>
                <w:szCs w:val="22"/>
                <w:lang w:eastAsia="en-US"/>
              </w:rPr>
              <w:t>(nurodyti padalinį</w:t>
            </w:r>
            <w:r w:rsidR="000C2810" w:rsidRPr="00F873CA">
              <w:rPr>
                <w:rFonts w:ascii="Times New Roman" w:hAnsi="Times New Roman" w:cs="Times New Roman"/>
                <w:i/>
                <w:iCs/>
                <w:kern w:val="2"/>
                <w:sz w:val="22"/>
                <w:szCs w:val="22"/>
                <w:lang w:eastAsia="en-US"/>
              </w:rPr>
              <w:t>/</w:t>
            </w:r>
            <w:r w:rsidR="004C0DF3" w:rsidRPr="00F873CA">
              <w:rPr>
                <w:rFonts w:ascii="Times New Roman" w:hAnsi="Times New Roman" w:cs="Times New Roman"/>
                <w:i/>
                <w:iCs/>
                <w:kern w:val="2"/>
                <w:sz w:val="22"/>
                <w:szCs w:val="22"/>
                <w:lang w:eastAsia="en-US"/>
              </w:rPr>
              <w:t>skyrių, pareigas, vardą, pavardę, tel., el. paštą)</w:t>
            </w:r>
          </w:p>
          <w:p w14:paraId="3E6F9D63" w14:textId="406CE0AF" w:rsidR="00DD34D1" w:rsidRPr="00F873CA" w:rsidRDefault="000D25F4" w:rsidP="001243C5">
            <w:pPr>
              <w:pStyle w:val="Sraopastraipa"/>
              <w:tabs>
                <w:tab w:val="left" w:pos="426"/>
              </w:tabs>
              <w:ind w:left="0" w:firstLine="0"/>
              <w:jc w:val="both"/>
              <w:rPr>
                <w:rFonts w:ascii="Times New Roman" w:hAnsi="Times New Roman" w:cs="Times New Roman"/>
                <w:sz w:val="22"/>
                <w:szCs w:val="22"/>
                <w:lang w:eastAsia="ar-SA"/>
              </w:rPr>
            </w:pPr>
            <w:r w:rsidRPr="00F873CA">
              <w:rPr>
                <w:rFonts w:ascii="Times New Roman" w:hAnsi="Times New Roman" w:cs="Times New Roman"/>
                <w:sz w:val="22"/>
                <w:szCs w:val="22"/>
                <w:lang w:bidi="lt-LT"/>
              </w:rPr>
              <w:t>2.</w:t>
            </w:r>
            <w:r w:rsidR="00DD34D1" w:rsidRPr="00F873CA">
              <w:rPr>
                <w:rFonts w:ascii="Times New Roman" w:hAnsi="Times New Roman" w:cs="Times New Roman"/>
                <w:sz w:val="22"/>
                <w:szCs w:val="22"/>
                <w:lang w:bidi="lt-LT"/>
              </w:rPr>
              <w:t xml:space="preserve">2.2. Tiekėjo atsakingo asmens </w:t>
            </w:r>
            <w:r w:rsidR="00DD34D1" w:rsidRPr="00F873CA">
              <w:rPr>
                <w:rFonts w:ascii="Times New Roman" w:hAnsi="Times New Roman" w:cs="Times New Roman"/>
                <w:sz w:val="22"/>
                <w:szCs w:val="22"/>
                <w:lang w:eastAsia="ar-SA"/>
              </w:rPr>
              <w:t xml:space="preserve">(toliau – Koordinatoriaus) ligos metu ar dėl kitų priežasčių, jei Koordinatorius negali atlikti savo funkcijų, Tiekėjas nedelsiant (tą pačią darbo dieną) turi paskirti kitą Koordinatorių, </w:t>
            </w:r>
            <w:r w:rsidR="00DD34D1" w:rsidRPr="00F873CA">
              <w:rPr>
                <w:rFonts w:ascii="Times New Roman" w:hAnsi="Times New Roman" w:cs="Times New Roman"/>
                <w:sz w:val="22"/>
                <w:szCs w:val="22"/>
              </w:rPr>
              <w:t xml:space="preserve">turintį reikalingą kompetenciją, </w:t>
            </w:r>
            <w:r w:rsidR="00DD34D1" w:rsidRPr="00F873CA">
              <w:rPr>
                <w:rFonts w:ascii="Times New Roman" w:hAnsi="Times New Roman" w:cs="Times New Roman"/>
                <w:sz w:val="22"/>
                <w:szCs w:val="22"/>
                <w:lang w:eastAsia="ar-SA"/>
              </w:rPr>
              <w:t>ir jo kontaktus pateikti Pirkėjo atsakingam asmeniui.</w:t>
            </w:r>
          </w:p>
          <w:p w14:paraId="5AF5A2EC" w14:textId="6AA84F30" w:rsidR="00DD34D1" w:rsidRPr="00F873CA" w:rsidRDefault="003A617B" w:rsidP="001243C5">
            <w:pPr>
              <w:tabs>
                <w:tab w:val="left" w:pos="851"/>
              </w:tabs>
              <w:ind w:firstLine="0"/>
              <w:jc w:val="both"/>
              <w:rPr>
                <w:rFonts w:ascii="Times New Roman" w:hAnsi="Times New Roman" w:cs="Times New Roman"/>
                <w:sz w:val="22"/>
                <w:szCs w:val="22"/>
                <w:lang w:eastAsia="ar-SA"/>
              </w:rPr>
            </w:pPr>
            <w:r w:rsidRPr="00F873CA">
              <w:rPr>
                <w:rFonts w:ascii="Times New Roman" w:hAnsi="Times New Roman" w:cs="Times New Roman"/>
                <w:sz w:val="22"/>
                <w:szCs w:val="22"/>
                <w:lang w:eastAsia="ar-SA"/>
              </w:rPr>
              <w:t>2.</w:t>
            </w:r>
            <w:r w:rsidR="00973103" w:rsidRPr="00F873CA">
              <w:rPr>
                <w:rFonts w:ascii="Times New Roman" w:hAnsi="Times New Roman" w:cs="Times New Roman"/>
                <w:sz w:val="22"/>
                <w:szCs w:val="22"/>
                <w:lang w:eastAsia="ar-SA"/>
              </w:rPr>
              <w:t>2.3</w:t>
            </w:r>
            <w:r w:rsidR="00DD34D1" w:rsidRPr="00F873CA">
              <w:rPr>
                <w:rFonts w:ascii="Times New Roman" w:hAnsi="Times New Roman" w:cs="Times New Roman"/>
                <w:sz w:val="22"/>
                <w:szCs w:val="22"/>
                <w:lang w:eastAsia="ar-SA"/>
              </w:rPr>
              <w:t>. Koordinatorius, Standarte nustatyta tvarka ir sąlygomis (periodiškumu),</w:t>
            </w:r>
            <w:r w:rsidR="00DD34D1" w:rsidRPr="00F873CA">
              <w:rPr>
                <w:rFonts w:ascii="Times New Roman" w:hAnsi="Times New Roman" w:cs="Times New Roman"/>
                <w:sz w:val="22"/>
                <w:szCs w:val="22"/>
              </w:rPr>
              <w:t xml:space="preserve"> turi vykdyti savikontrolės auditus ir atlikti kiekvieno objekto, įskaitant vidaus patalpų ir lauko teritorijos, paslaugų atitikties įvertinimą pagal pateiktus Turto banko reikalavimus ir dažnius. Taip pat </w:t>
            </w:r>
            <w:r w:rsidR="00DD34D1" w:rsidRPr="00F873CA">
              <w:rPr>
                <w:rFonts w:ascii="Times New Roman" w:hAnsi="Times New Roman" w:cs="Times New Roman"/>
                <w:sz w:val="22"/>
                <w:szCs w:val="22"/>
                <w:lang w:eastAsia="ar-SA"/>
              </w:rPr>
              <w:t>Koordinatorius</w:t>
            </w:r>
            <w:r w:rsidR="00DD34D1" w:rsidRPr="00F873CA">
              <w:rPr>
                <w:rFonts w:ascii="Times New Roman" w:hAnsi="Times New Roman" w:cs="Times New Roman"/>
                <w:sz w:val="22"/>
                <w:szCs w:val="22"/>
              </w:rPr>
              <w:t xml:space="preserve"> </w:t>
            </w:r>
            <w:r w:rsidR="00DD34D1" w:rsidRPr="00F873CA">
              <w:rPr>
                <w:rFonts w:ascii="Times New Roman" w:hAnsi="Times New Roman" w:cs="Times New Roman"/>
                <w:sz w:val="22"/>
                <w:szCs w:val="22"/>
                <w:lang w:eastAsia="ar-SA"/>
              </w:rPr>
              <w:t xml:space="preserve">turi, </w:t>
            </w:r>
            <w:r w:rsidR="00973103" w:rsidRPr="00F873CA">
              <w:rPr>
                <w:rFonts w:ascii="Times New Roman" w:hAnsi="Times New Roman" w:cs="Times New Roman"/>
                <w:sz w:val="22"/>
                <w:szCs w:val="22"/>
                <w:lang w:eastAsia="ar-SA"/>
              </w:rPr>
              <w:t>Pirkėjui</w:t>
            </w:r>
            <w:r w:rsidR="00DD34D1" w:rsidRPr="00F873CA">
              <w:rPr>
                <w:rFonts w:ascii="Times New Roman" w:hAnsi="Times New Roman" w:cs="Times New Roman"/>
                <w:sz w:val="22"/>
                <w:szCs w:val="22"/>
                <w:lang w:eastAsia="ar-SA"/>
              </w:rPr>
              <w:t xml:space="preserve"> paprašius, dalyvauti Paslaugų kokybės </w:t>
            </w:r>
            <w:r w:rsidR="00DD34D1" w:rsidRPr="00F873CA">
              <w:rPr>
                <w:rFonts w:ascii="Times New Roman" w:hAnsi="Times New Roman" w:cs="Times New Roman"/>
                <w:sz w:val="22"/>
                <w:szCs w:val="22"/>
                <w:lang w:eastAsia="ar-SA"/>
              </w:rPr>
              <w:lastRenderedPageBreak/>
              <w:t xml:space="preserve">patikrose, kurias vykdo </w:t>
            </w:r>
            <w:r w:rsidR="00973103" w:rsidRPr="00F873CA">
              <w:rPr>
                <w:rFonts w:ascii="Times New Roman" w:hAnsi="Times New Roman" w:cs="Times New Roman"/>
                <w:sz w:val="22"/>
                <w:szCs w:val="22"/>
                <w:lang w:eastAsia="ar-SA"/>
              </w:rPr>
              <w:t>Pirkėjo</w:t>
            </w:r>
            <w:r w:rsidR="00DD34D1" w:rsidRPr="00F873CA">
              <w:rPr>
                <w:rFonts w:ascii="Times New Roman" w:hAnsi="Times New Roman" w:cs="Times New Roman"/>
                <w:sz w:val="22"/>
                <w:szCs w:val="22"/>
                <w:lang w:eastAsia="ar-SA"/>
              </w:rPr>
              <w:t xml:space="preserve"> ar jo samdomi tretieji asmenys. </w:t>
            </w:r>
            <w:r w:rsidR="00DD34D1" w:rsidRPr="00F873CA">
              <w:rPr>
                <w:rFonts w:ascii="Times New Roman" w:hAnsi="Times New Roman" w:cs="Times New Roman"/>
                <w:sz w:val="22"/>
                <w:szCs w:val="22"/>
              </w:rPr>
              <w:t xml:space="preserve">Koordinatorius Užsakovo darbo valandomis turi būti pasiekiamas telefonu. </w:t>
            </w:r>
          </w:p>
          <w:p w14:paraId="3C3DA21D" w14:textId="44BA0BD0" w:rsidR="004C0DF3" w:rsidRPr="00F873CA" w:rsidRDefault="003A617B" w:rsidP="001243C5">
            <w:pPr>
              <w:tabs>
                <w:tab w:val="left" w:pos="851"/>
              </w:tabs>
              <w:ind w:firstLine="0"/>
              <w:jc w:val="both"/>
              <w:rPr>
                <w:rFonts w:ascii="Times New Roman" w:hAnsi="Times New Roman" w:cs="Times New Roman"/>
                <w:sz w:val="22"/>
                <w:szCs w:val="22"/>
                <w:lang w:eastAsia="ar-SA"/>
              </w:rPr>
            </w:pPr>
            <w:r w:rsidRPr="00F873CA">
              <w:rPr>
                <w:rFonts w:ascii="Times New Roman" w:hAnsi="Times New Roman" w:cs="Times New Roman"/>
                <w:sz w:val="22"/>
                <w:szCs w:val="22"/>
                <w:lang w:eastAsia="ar-SA"/>
              </w:rPr>
              <w:t>2.</w:t>
            </w:r>
            <w:r w:rsidR="000D25F4" w:rsidRPr="00F873CA">
              <w:rPr>
                <w:rFonts w:ascii="Times New Roman" w:hAnsi="Times New Roman" w:cs="Times New Roman"/>
                <w:sz w:val="22"/>
                <w:szCs w:val="22"/>
                <w:lang w:eastAsia="ar-SA"/>
              </w:rPr>
              <w:t>2.4</w:t>
            </w:r>
            <w:r w:rsidR="00DD34D1" w:rsidRPr="00F873CA">
              <w:rPr>
                <w:rFonts w:ascii="Times New Roman" w:hAnsi="Times New Roman" w:cs="Times New Roman"/>
                <w:sz w:val="22"/>
                <w:szCs w:val="22"/>
                <w:lang w:eastAsia="ar-SA"/>
              </w:rPr>
              <w:t xml:space="preserve">. Jei Koordinatorius nekokybiškai ar netinkamai atlieka savo funkcijas (nesilaiko terminų, neužtikrina Paslaugų kokybės ir pan.), </w:t>
            </w:r>
            <w:r w:rsidR="000D25F4" w:rsidRPr="00F873CA">
              <w:rPr>
                <w:rFonts w:ascii="Times New Roman" w:hAnsi="Times New Roman" w:cs="Times New Roman"/>
                <w:sz w:val="22"/>
                <w:szCs w:val="22"/>
                <w:lang w:eastAsia="ar-SA"/>
              </w:rPr>
              <w:t>Pirkėjui</w:t>
            </w:r>
            <w:r w:rsidR="00DD34D1" w:rsidRPr="00F873CA">
              <w:rPr>
                <w:rFonts w:ascii="Times New Roman" w:hAnsi="Times New Roman" w:cs="Times New Roman"/>
                <w:sz w:val="22"/>
                <w:szCs w:val="22"/>
                <w:lang w:eastAsia="ar-SA"/>
              </w:rPr>
              <w:t xml:space="preserve"> pareikalavus, Tiekėjas įsipareigoja ne vėliau kaip per 2 darbo dienas pakeisti Koordinatorių kitu.</w:t>
            </w:r>
          </w:p>
        </w:tc>
      </w:tr>
      <w:tr w:rsidR="004C0DF3" w:rsidRPr="00F873CA" w14:paraId="7E37A68F" w14:textId="77777777" w:rsidTr="00DA4F8A">
        <w:trPr>
          <w:trHeight w:val="340"/>
        </w:trPr>
        <w:tc>
          <w:tcPr>
            <w:tcW w:w="9776" w:type="dxa"/>
            <w:gridSpan w:val="3"/>
            <w:vAlign w:val="center"/>
          </w:tcPr>
          <w:p w14:paraId="295A09D3" w14:textId="77777777" w:rsidR="004C0DF3" w:rsidRPr="00F873CA" w:rsidRDefault="004C0DF3" w:rsidP="001243C5">
            <w:pPr>
              <w:ind w:firstLine="0"/>
              <w:jc w:val="center"/>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lastRenderedPageBreak/>
              <w:t>3. SUTARTIES DALYKAS</w:t>
            </w:r>
          </w:p>
        </w:tc>
      </w:tr>
      <w:tr w:rsidR="004C0DF3" w:rsidRPr="00F873CA" w14:paraId="6B9245A6" w14:textId="77777777" w:rsidTr="001C12AF">
        <w:trPr>
          <w:trHeight w:val="300"/>
        </w:trPr>
        <w:tc>
          <w:tcPr>
            <w:tcW w:w="3126" w:type="dxa"/>
            <w:gridSpan w:val="2"/>
          </w:tcPr>
          <w:p w14:paraId="37FDC405" w14:textId="77777777" w:rsidR="004C0DF3" w:rsidRPr="00F873CA" w:rsidRDefault="004C0DF3" w:rsidP="00011CD5">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3.1. Sutarties dalykas</w:t>
            </w:r>
          </w:p>
        </w:tc>
        <w:tc>
          <w:tcPr>
            <w:tcW w:w="6650" w:type="dxa"/>
          </w:tcPr>
          <w:p w14:paraId="1D55C843" w14:textId="6E27CA5D" w:rsidR="004C0DF3" w:rsidRPr="00F873CA" w:rsidRDefault="00340D06" w:rsidP="00874602">
            <w:pPr>
              <w:ind w:firstLine="0"/>
              <w:jc w:val="both"/>
              <w:rPr>
                <w:rFonts w:ascii="Times New Roman" w:hAnsi="Times New Roman" w:cs="Times New Roman"/>
                <w:kern w:val="2"/>
                <w:sz w:val="22"/>
                <w:szCs w:val="22"/>
                <w:lang w:eastAsia="en-US"/>
              </w:rPr>
            </w:pPr>
            <w:r w:rsidRPr="00F873CA">
              <w:rPr>
                <w:rFonts w:ascii="Times New Roman" w:hAnsi="Times New Roman" w:cs="Times New Roman"/>
                <w:sz w:val="22"/>
                <w:szCs w:val="22"/>
              </w:rPr>
              <w:t xml:space="preserve">3.1.1. </w:t>
            </w:r>
            <w:r w:rsidR="004C0DF3" w:rsidRPr="00F873CA">
              <w:rPr>
                <w:rFonts w:ascii="Times New Roman" w:hAnsi="Times New Roman" w:cs="Times New Roman"/>
                <w:kern w:val="2"/>
                <w:sz w:val="22"/>
                <w:szCs w:val="22"/>
                <w:lang w:eastAsia="en-US"/>
              </w:rPr>
              <w:t xml:space="preserve">Tiekėjas įsipareigoja Sutartyje numatytomis sąlygomis suteikti Pirkėjui </w:t>
            </w:r>
            <w:r w:rsidR="002B04E7" w:rsidRPr="00F873CA">
              <w:rPr>
                <w:rFonts w:ascii="Times New Roman" w:hAnsi="Times New Roman" w:cs="Times New Roman"/>
                <w:b/>
                <w:sz w:val="22"/>
                <w:szCs w:val="22"/>
              </w:rPr>
              <w:t xml:space="preserve">valymo ir teritorijos tvarkymo </w:t>
            </w:r>
            <w:r w:rsidR="00CC7874" w:rsidRPr="00F873CA">
              <w:rPr>
                <w:rFonts w:ascii="Times New Roman" w:hAnsi="Times New Roman" w:cs="Times New Roman"/>
                <w:b/>
                <w:sz w:val="22"/>
                <w:szCs w:val="22"/>
              </w:rPr>
              <w:t xml:space="preserve">paslaugas </w:t>
            </w:r>
            <w:r w:rsidR="004C0DF3" w:rsidRPr="00F873CA">
              <w:rPr>
                <w:rFonts w:ascii="Times New Roman" w:hAnsi="Times New Roman" w:cs="Times New Roman"/>
                <w:kern w:val="2"/>
                <w:sz w:val="22"/>
                <w:szCs w:val="22"/>
                <w:lang w:eastAsia="en-US"/>
              </w:rPr>
              <w:t>(toliau – Paslaugos)</w:t>
            </w:r>
            <w:r w:rsidR="00CC7874" w:rsidRPr="00F873CA">
              <w:rPr>
                <w:rFonts w:ascii="Times New Roman" w:hAnsi="Times New Roman" w:cs="Times New Roman"/>
                <w:kern w:val="2"/>
                <w:sz w:val="22"/>
                <w:szCs w:val="22"/>
                <w:lang w:eastAsia="en-US"/>
              </w:rPr>
              <w:t>.</w:t>
            </w:r>
          </w:p>
          <w:p w14:paraId="7E929287" w14:textId="47FAF3B3" w:rsidR="004C0DF3" w:rsidRPr="00F873CA" w:rsidRDefault="00702B23" w:rsidP="00874602">
            <w:pPr>
              <w:pStyle w:val="Sraopastraipa"/>
              <w:tabs>
                <w:tab w:val="left" w:pos="426"/>
              </w:tabs>
              <w:ind w:left="0" w:firstLine="0"/>
              <w:jc w:val="both"/>
              <w:rPr>
                <w:rFonts w:ascii="Times New Roman" w:hAnsi="Times New Roman" w:cs="Times New Roman"/>
                <w:sz w:val="22"/>
                <w:szCs w:val="22"/>
              </w:rPr>
            </w:pPr>
            <w:r w:rsidRPr="00F873CA">
              <w:rPr>
                <w:rFonts w:ascii="Times New Roman" w:hAnsi="Times New Roman" w:cs="Times New Roman"/>
                <w:sz w:val="22"/>
                <w:szCs w:val="22"/>
              </w:rPr>
              <w:t>3.1.</w:t>
            </w:r>
            <w:r w:rsidR="00CC7874" w:rsidRPr="00F873CA">
              <w:rPr>
                <w:rFonts w:ascii="Times New Roman" w:hAnsi="Times New Roman" w:cs="Times New Roman"/>
                <w:sz w:val="22"/>
                <w:szCs w:val="22"/>
              </w:rPr>
              <w:t>2</w:t>
            </w:r>
            <w:r w:rsidRPr="00F873CA">
              <w:rPr>
                <w:rFonts w:ascii="Times New Roman" w:hAnsi="Times New Roman" w:cs="Times New Roman"/>
                <w:sz w:val="22"/>
                <w:szCs w:val="22"/>
              </w:rPr>
              <w:t xml:space="preserve">. Pagal šią Sutartį </w:t>
            </w:r>
            <w:r w:rsidR="00407E87" w:rsidRPr="00F873CA">
              <w:rPr>
                <w:rFonts w:ascii="Times New Roman" w:hAnsi="Times New Roman" w:cs="Times New Roman"/>
                <w:sz w:val="22"/>
                <w:szCs w:val="22"/>
              </w:rPr>
              <w:t>Pirkėjui</w:t>
            </w:r>
            <w:r w:rsidRPr="00F873CA">
              <w:rPr>
                <w:rFonts w:ascii="Times New Roman" w:hAnsi="Times New Roman" w:cs="Times New Roman"/>
                <w:sz w:val="22"/>
                <w:szCs w:val="22"/>
              </w:rPr>
              <w:t xml:space="preserve"> teikiamų Paslaugų aprašymas, jų apimtis ir kiti reikalavimai Paslaugoms yra nurodyti Techninėje specifikacijoje (Priedas Nr. 1), Turto banko standarte</w:t>
            </w:r>
            <w:r w:rsidRPr="00F873CA">
              <w:rPr>
                <w:rFonts w:ascii="Times New Roman" w:hAnsi="Times New Roman" w:cs="Times New Roman"/>
                <w:i/>
                <w:iCs/>
                <w:sz w:val="22"/>
                <w:szCs w:val="22"/>
              </w:rPr>
              <w:t xml:space="preserve"> „Patalpų ir teritorijos švaros, valymo ir priežiūros paslaugų standartas. Kokybės lygio nustatymo ir įvertinimo sistema“</w:t>
            </w:r>
            <w:r w:rsidRPr="00F873CA">
              <w:rPr>
                <w:rFonts w:ascii="Times New Roman" w:hAnsi="Times New Roman" w:cs="Times New Roman"/>
                <w:sz w:val="22"/>
                <w:szCs w:val="22"/>
              </w:rPr>
              <w:t xml:space="preserve"> (toliau – Standartas, Priedas Nr. 2) bei kituose Sutarties prieduose, kurie yra neatskiriama šios Sutarties dalimi. </w:t>
            </w:r>
          </w:p>
          <w:p w14:paraId="47C276E8" w14:textId="34B397E0" w:rsidR="00AE78FE" w:rsidRPr="00F873CA" w:rsidRDefault="00AE78FE" w:rsidP="00874602">
            <w:pPr>
              <w:pStyle w:val="Sraopastraipa"/>
              <w:tabs>
                <w:tab w:val="left" w:pos="426"/>
              </w:tabs>
              <w:ind w:left="0" w:firstLine="0"/>
              <w:jc w:val="both"/>
              <w:rPr>
                <w:rFonts w:ascii="Times New Roman" w:hAnsi="Times New Roman" w:cs="Times New Roman"/>
                <w:sz w:val="22"/>
                <w:szCs w:val="22"/>
              </w:rPr>
            </w:pPr>
            <w:r w:rsidRPr="00F873CA">
              <w:rPr>
                <w:rFonts w:ascii="Times New Roman" w:hAnsi="Times New Roman" w:cs="Times New Roman"/>
                <w:sz w:val="22"/>
                <w:szCs w:val="22"/>
              </w:rPr>
              <w:t>3.</w:t>
            </w:r>
            <w:r w:rsidR="005430FF" w:rsidRPr="00F873CA">
              <w:rPr>
                <w:rFonts w:ascii="Times New Roman" w:hAnsi="Times New Roman" w:cs="Times New Roman"/>
                <w:sz w:val="22"/>
                <w:szCs w:val="22"/>
              </w:rPr>
              <w:t>1</w:t>
            </w:r>
            <w:r w:rsidRPr="00F873CA">
              <w:rPr>
                <w:rFonts w:ascii="Times New Roman" w:hAnsi="Times New Roman" w:cs="Times New Roman"/>
                <w:sz w:val="22"/>
                <w:szCs w:val="22"/>
              </w:rPr>
              <w:t xml:space="preserve">.3. Esant objektų naudotojų poreikiui, </w:t>
            </w:r>
            <w:r w:rsidR="005430FF" w:rsidRPr="00F873CA">
              <w:rPr>
                <w:rFonts w:ascii="Times New Roman" w:hAnsi="Times New Roman" w:cs="Times New Roman"/>
                <w:sz w:val="22"/>
                <w:szCs w:val="22"/>
              </w:rPr>
              <w:t>Pirkėjas</w:t>
            </w:r>
            <w:r w:rsidRPr="00F873CA">
              <w:rPr>
                <w:rFonts w:ascii="Times New Roman" w:hAnsi="Times New Roman" w:cs="Times New Roman"/>
                <w:sz w:val="22"/>
                <w:szCs w:val="22"/>
              </w:rPr>
              <w:t xml:space="preserve"> turi teisę vienašališkai keisti Paslaugų apimtis atitinkamame (-uose) objekte (-uose) – t. y. užsakyti tiek papildomas Paslaugas ar jų dalies atsisakyti, tiek užsakyti kitokį teikiamų Paslaugų lygį arba atsisakyti dalies teikiamų Paslaugų atitinkamame (-uose) objekte (-uose) (už teikiamas Paslaugas apmokant pagal Tiekėjo pasiūlyme nurodytus įkainius</w:t>
            </w:r>
            <w:r w:rsidR="005430FF" w:rsidRPr="00F873CA">
              <w:rPr>
                <w:rFonts w:ascii="Times New Roman" w:hAnsi="Times New Roman" w:cs="Times New Roman"/>
                <w:sz w:val="22"/>
                <w:szCs w:val="22"/>
              </w:rPr>
              <w:t xml:space="preserve"> (Priedas Nr. 3)</w:t>
            </w:r>
            <w:r w:rsidRPr="00F873CA">
              <w:rPr>
                <w:rFonts w:ascii="Times New Roman" w:hAnsi="Times New Roman" w:cs="Times New Roman"/>
                <w:sz w:val="22"/>
                <w:szCs w:val="22"/>
              </w:rPr>
              <w:t xml:space="preserve">). Apie šiame Sutarties punkte nurodytus Paslaugų apimčių pakeitimus atitinkamame (-uose) objekte (-uose) </w:t>
            </w:r>
            <w:r w:rsidR="005430FF" w:rsidRPr="00F873CA">
              <w:rPr>
                <w:rFonts w:ascii="Times New Roman" w:hAnsi="Times New Roman" w:cs="Times New Roman"/>
                <w:sz w:val="22"/>
                <w:szCs w:val="22"/>
              </w:rPr>
              <w:t>Pirkėjas</w:t>
            </w:r>
            <w:r w:rsidRPr="00F873CA">
              <w:rPr>
                <w:rFonts w:ascii="Times New Roman" w:hAnsi="Times New Roman" w:cs="Times New Roman"/>
                <w:sz w:val="22"/>
                <w:szCs w:val="22"/>
              </w:rPr>
              <w:t xml:space="preserve"> įsipareigoja informuoti Tiekėją prieš 20 kalendorinių dienų nuo atitinkamų pakeitimų numatomo įsigaliojimo, nebent šalys rašytiniu susitarimu susitaria, kad atitinkami Paslaugų apimčių pakeitimai įsigalioja anksčiau. Paslaugų apimtis vienašališkai keičiama </w:t>
            </w:r>
            <w:r w:rsidR="002662E5" w:rsidRPr="00F873CA">
              <w:rPr>
                <w:rFonts w:ascii="Times New Roman" w:hAnsi="Times New Roman" w:cs="Times New Roman"/>
                <w:sz w:val="22"/>
                <w:szCs w:val="22"/>
              </w:rPr>
              <w:t>Pirkėjui</w:t>
            </w:r>
            <w:r w:rsidRPr="00F873CA">
              <w:rPr>
                <w:rFonts w:ascii="Times New Roman" w:hAnsi="Times New Roman" w:cs="Times New Roman"/>
                <w:sz w:val="22"/>
                <w:szCs w:val="22"/>
              </w:rPr>
              <w:t xml:space="preserve"> pateikiant Tiekėjo atsakingam asmeniui Paslaugų apimčių užsakymo ir keitimo formą, kuri pridedama šios Sutarties </w:t>
            </w:r>
            <w:r w:rsidR="0031675A" w:rsidRPr="00F873CA">
              <w:rPr>
                <w:rFonts w:ascii="Times New Roman" w:hAnsi="Times New Roman" w:cs="Times New Roman"/>
                <w:sz w:val="22"/>
                <w:szCs w:val="22"/>
              </w:rPr>
              <w:t xml:space="preserve">specialiųjų sąlygų </w:t>
            </w:r>
            <w:r w:rsidRPr="00F873CA">
              <w:rPr>
                <w:rFonts w:ascii="Times New Roman" w:hAnsi="Times New Roman" w:cs="Times New Roman"/>
                <w:sz w:val="22"/>
                <w:szCs w:val="22"/>
              </w:rPr>
              <w:t>Priede Nr. 6, arba Sutarties šalims pasirašant Paslaugų apimčių keitimo aktą, kurio forma pridedama šios Sutarties Priede Nr. 7.</w:t>
            </w:r>
          </w:p>
          <w:p w14:paraId="4F51927F" w14:textId="4BC8CD67" w:rsidR="005430FF" w:rsidRPr="00F873CA" w:rsidRDefault="005430FF" w:rsidP="00874602">
            <w:pPr>
              <w:pStyle w:val="Sraopastraipa"/>
              <w:tabs>
                <w:tab w:val="left" w:pos="426"/>
              </w:tabs>
              <w:ind w:left="0" w:firstLine="0"/>
              <w:jc w:val="both"/>
              <w:rPr>
                <w:rFonts w:ascii="Times New Roman" w:hAnsi="Times New Roman" w:cs="Times New Roman"/>
                <w:sz w:val="22"/>
                <w:szCs w:val="22"/>
              </w:rPr>
            </w:pPr>
            <w:r w:rsidRPr="00F873CA">
              <w:rPr>
                <w:rFonts w:ascii="Times New Roman" w:hAnsi="Times New Roman" w:cs="Times New Roman"/>
                <w:sz w:val="22"/>
                <w:szCs w:val="22"/>
              </w:rPr>
              <w:t xml:space="preserve">3.1.4. </w:t>
            </w:r>
            <w:r w:rsidR="00FB4414" w:rsidRPr="00F873CA">
              <w:rPr>
                <w:rFonts w:ascii="Times New Roman" w:hAnsi="Times New Roman" w:cs="Times New Roman"/>
                <w:sz w:val="22"/>
                <w:szCs w:val="22"/>
              </w:rPr>
              <w:t>Pirkėjas, esant poreikiui, turi teisę įtraukti naują objektą, kuriame, nekeičiant Sutarties priede nurodytų Paslaugų teikimo įkainio (-ų) bus teikiamos Paslaugos. Konkretūs objektai, kurie įtraukiami, nustatomi šalims pasirašant Paslaugų apimčių keitimo aktą, kurio forma pridedama šios Sutarties</w:t>
            </w:r>
            <w:r w:rsidR="0031675A" w:rsidRPr="00F873CA">
              <w:rPr>
                <w:rFonts w:ascii="Times New Roman" w:hAnsi="Times New Roman" w:cs="Times New Roman"/>
                <w:sz w:val="22"/>
                <w:szCs w:val="22"/>
              </w:rPr>
              <w:t xml:space="preserve"> specialiųjų sąlygų</w:t>
            </w:r>
            <w:r w:rsidR="00FB4414" w:rsidRPr="00F873CA">
              <w:rPr>
                <w:rFonts w:ascii="Times New Roman" w:hAnsi="Times New Roman" w:cs="Times New Roman"/>
                <w:sz w:val="22"/>
                <w:szCs w:val="22"/>
              </w:rPr>
              <w:t xml:space="preserve"> Priede Nr. 7. Bendra numatoma papildomų objektų valymo ir/ar teritorijos tvarkymo vertė gali būti iki 30 procentų Sutarties </w:t>
            </w:r>
            <w:r w:rsidR="0031675A" w:rsidRPr="00F873CA">
              <w:rPr>
                <w:rFonts w:ascii="Times New Roman" w:hAnsi="Times New Roman" w:cs="Times New Roman"/>
                <w:sz w:val="22"/>
                <w:szCs w:val="22"/>
              </w:rPr>
              <w:t xml:space="preserve">specialiųjų sąlygų </w:t>
            </w:r>
            <w:r w:rsidR="00FB4414" w:rsidRPr="00F873CA">
              <w:rPr>
                <w:rFonts w:ascii="Times New Roman" w:hAnsi="Times New Roman" w:cs="Times New Roman"/>
                <w:sz w:val="22"/>
                <w:szCs w:val="22"/>
              </w:rPr>
              <w:t>5.2. punkte nurodytos kainos.</w:t>
            </w:r>
          </w:p>
          <w:p w14:paraId="77F328A5" w14:textId="102D8B18" w:rsidR="009B369F" w:rsidRPr="00F873CA" w:rsidRDefault="00FB4414" w:rsidP="009B369F">
            <w:pPr>
              <w:pStyle w:val="Sraopastraipa"/>
              <w:tabs>
                <w:tab w:val="left" w:pos="426"/>
              </w:tabs>
              <w:ind w:left="0" w:firstLine="0"/>
              <w:jc w:val="both"/>
              <w:rPr>
                <w:rFonts w:ascii="Times New Roman" w:hAnsi="Times New Roman" w:cs="Times New Roman"/>
                <w:sz w:val="22"/>
                <w:szCs w:val="22"/>
              </w:rPr>
            </w:pPr>
            <w:r w:rsidRPr="00F873CA">
              <w:rPr>
                <w:rFonts w:ascii="Times New Roman" w:hAnsi="Times New Roman" w:cs="Times New Roman"/>
                <w:sz w:val="22"/>
                <w:szCs w:val="22"/>
              </w:rPr>
              <w:t>3.1.</w:t>
            </w:r>
            <w:r w:rsidR="00C77106" w:rsidRPr="00F873CA">
              <w:rPr>
                <w:rFonts w:ascii="Times New Roman" w:hAnsi="Times New Roman" w:cs="Times New Roman"/>
                <w:sz w:val="22"/>
                <w:szCs w:val="22"/>
              </w:rPr>
              <w:t xml:space="preserve">5. </w:t>
            </w:r>
            <w:r w:rsidR="0016500C" w:rsidRPr="00F873CA">
              <w:rPr>
                <w:rFonts w:ascii="Times New Roman" w:hAnsi="Times New Roman" w:cs="Times New Roman"/>
                <w:sz w:val="22"/>
                <w:szCs w:val="22"/>
              </w:rPr>
              <w:t>Esant poreikiui, Pirkėjas gali įsigyti techninėje specifikacijoje ar Tiekėjo pasiūlyme nenurodytų, tačiau su pirkimo objektu susijusių prekių ir (ar) paslaugų neviršijant 10 (dešimties) procentų Sutarties</w:t>
            </w:r>
            <w:r w:rsidR="0031675A" w:rsidRPr="00F873CA">
              <w:rPr>
                <w:rFonts w:ascii="Times New Roman" w:hAnsi="Times New Roman" w:cs="Times New Roman"/>
                <w:sz w:val="22"/>
                <w:szCs w:val="22"/>
              </w:rPr>
              <w:t xml:space="preserve"> specialiųjų sąlygų</w:t>
            </w:r>
            <w:r w:rsidR="0016500C" w:rsidRPr="00F873CA">
              <w:rPr>
                <w:rFonts w:ascii="Times New Roman" w:hAnsi="Times New Roman" w:cs="Times New Roman"/>
                <w:sz w:val="22"/>
                <w:szCs w:val="22"/>
              </w:rPr>
              <w:t xml:space="preserve"> 5.2. punkte nurodytos kainos. Už techninėje specifikacijoje ar Tiekėjo pasiūlyme nenurodytas, tačiau su pirkimo objektu susijusias prekes ir (ar) paslaugas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p>
          <w:p w14:paraId="2D2AB0EC" w14:textId="1CF2E266" w:rsidR="00AB13C5" w:rsidRPr="00F873CA" w:rsidRDefault="00AB13C5" w:rsidP="00EB79E0">
            <w:pPr>
              <w:pStyle w:val="Sraopastraipa"/>
              <w:tabs>
                <w:tab w:val="left" w:pos="426"/>
              </w:tabs>
              <w:ind w:left="0" w:firstLine="0"/>
              <w:jc w:val="both"/>
              <w:rPr>
                <w:rFonts w:ascii="Times New Roman" w:hAnsi="Times New Roman" w:cs="Times New Roman"/>
                <w:sz w:val="22"/>
                <w:szCs w:val="22"/>
              </w:rPr>
            </w:pPr>
            <w:r w:rsidRPr="00F873CA">
              <w:rPr>
                <w:rFonts w:ascii="Times New Roman" w:hAnsi="Times New Roman" w:cs="Times New Roman"/>
                <w:b/>
                <w:bCs/>
                <w:sz w:val="22"/>
                <w:szCs w:val="22"/>
                <w:lang w:eastAsia="en-US"/>
              </w:rPr>
              <w:t>3.</w:t>
            </w:r>
            <w:r w:rsidR="005A5E4C" w:rsidRPr="00F873CA">
              <w:rPr>
                <w:rFonts w:ascii="Times New Roman" w:hAnsi="Times New Roman" w:cs="Times New Roman"/>
                <w:b/>
                <w:bCs/>
                <w:sz w:val="22"/>
                <w:szCs w:val="22"/>
                <w:lang w:eastAsia="en-US"/>
              </w:rPr>
              <w:t>1</w:t>
            </w:r>
            <w:r w:rsidR="009B369F" w:rsidRPr="00F873CA">
              <w:rPr>
                <w:rFonts w:ascii="Times New Roman" w:hAnsi="Times New Roman" w:cs="Times New Roman"/>
                <w:b/>
                <w:bCs/>
                <w:sz w:val="22"/>
                <w:szCs w:val="22"/>
                <w:lang w:eastAsia="en-US"/>
              </w:rPr>
              <w:t>.</w:t>
            </w:r>
            <w:r w:rsidR="005A5E4C" w:rsidRPr="00F873CA">
              <w:rPr>
                <w:rFonts w:ascii="Times New Roman" w:hAnsi="Times New Roman" w:cs="Times New Roman"/>
                <w:b/>
                <w:bCs/>
                <w:sz w:val="22"/>
                <w:szCs w:val="22"/>
                <w:lang w:eastAsia="en-US"/>
              </w:rPr>
              <w:t>6</w:t>
            </w:r>
            <w:r w:rsidR="009B369F" w:rsidRPr="00F873CA">
              <w:rPr>
                <w:rFonts w:ascii="Times New Roman" w:hAnsi="Times New Roman" w:cs="Times New Roman"/>
                <w:b/>
                <w:bCs/>
                <w:sz w:val="22"/>
                <w:szCs w:val="22"/>
                <w:lang w:eastAsia="en-US"/>
              </w:rPr>
              <w:t xml:space="preserve">. </w:t>
            </w:r>
            <w:r w:rsidRPr="00F873CA">
              <w:rPr>
                <w:rFonts w:ascii="Times New Roman" w:hAnsi="Times New Roman" w:cs="Times New Roman"/>
                <w:b/>
                <w:bCs/>
                <w:sz w:val="22"/>
                <w:szCs w:val="22"/>
                <w:lang w:eastAsia="en-US"/>
              </w:rPr>
              <w:t>Tiekėjas įsipareigoja:</w:t>
            </w:r>
          </w:p>
          <w:p w14:paraId="59D20674" w14:textId="24305ACB" w:rsidR="00AB13C5" w:rsidRPr="00F873CA" w:rsidRDefault="00AB13C5" w:rsidP="00EB79E0">
            <w:pPr>
              <w:tabs>
                <w:tab w:val="left" w:pos="426"/>
              </w:tabs>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3.</w:t>
            </w:r>
            <w:r w:rsidR="004B52EC" w:rsidRPr="00F873CA">
              <w:rPr>
                <w:rFonts w:ascii="Times New Roman" w:hAnsi="Times New Roman" w:cs="Times New Roman"/>
                <w:sz w:val="22"/>
                <w:szCs w:val="22"/>
                <w:lang w:eastAsia="en-US"/>
              </w:rPr>
              <w:t>1</w:t>
            </w:r>
            <w:r w:rsidR="009B4D4A" w:rsidRPr="00F873CA">
              <w:rPr>
                <w:rFonts w:ascii="Times New Roman" w:hAnsi="Times New Roman" w:cs="Times New Roman"/>
                <w:sz w:val="22"/>
                <w:szCs w:val="22"/>
                <w:lang w:eastAsia="en-US"/>
              </w:rPr>
              <w:t>.</w:t>
            </w:r>
            <w:r w:rsidR="005A5E4C" w:rsidRPr="00F873CA">
              <w:rPr>
                <w:rFonts w:ascii="Times New Roman" w:hAnsi="Times New Roman" w:cs="Times New Roman"/>
                <w:sz w:val="22"/>
                <w:szCs w:val="22"/>
                <w:lang w:eastAsia="en-US"/>
              </w:rPr>
              <w:t>6</w:t>
            </w:r>
            <w:r w:rsidR="009B4D4A" w:rsidRPr="00F873CA">
              <w:rPr>
                <w:rFonts w:ascii="Times New Roman" w:hAnsi="Times New Roman" w:cs="Times New Roman"/>
                <w:sz w:val="22"/>
                <w:szCs w:val="22"/>
                <w:lang w:eastAsia="en-US"/>
              </w:rPr>
              <w:t>.</w:t>
            </w:r>
            <w:r w:rsidRPr="00F873CA">
              <w:rPr>
                <w:rFonts w:ascii="Times New Roman" w:hAnsi="Times New Roman" w:cs="Times New Roman"/>
                <w:sz w:val="22"/>
                <w:szCs w:val="22"/>
                <w:lang w:eastAsia="en-US"/>
              </w:rPr>
              <w:t>1. Paslaugas teikti Sutartyje, Techninėje specifikacijoje, Standarte bei Paslaugų teikimo grafike nustatytais terminais ir sąlygomis, netrukdant kasdieniam patalpų naudotojų darbui. Serverinių, archyvų ir kitų padidinto saugumo patalpų valymą atlikti Pirkėjo darbo valandomis su Pirkėjo ir/ar atitinkamo pastato naudotojo paskirto darbuotojo priežiūra (jei taikoma atitinkamame objekte);</w:t>
            </w:r>
          </w:p>
          <w:p w14:paraId="694E7D3C" w14:textId="24B672E1" w:rsidR="00AB13C5" w:rsidRPr="00F873CA" w:rsidRDefault="009B4D4A" w:rsidP="00EB79E0">
            <w:pPr>
              <w:tabs>
                <w:tab w:val="left" w:pos="426"/>
              </w:tabs>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lastRenderedPageBreak/>
              <w:t>3.</w:t>
            </w:r>
            <w:r w:rsidR="004B52EC" w:rsidRPr="00F873CA">
              <w:rPr>
                <w:rFonts w:ascii="Times New Roman" w:hAnsi="Times New Roman" w:cs="Times New Roman"/>
                <w:sz w:val="22"/>
                <w:szCs w:val="22"/>
                <w:lang w:eastAsia="en-US"/>
              </w:rPr>
              <w:t>1</w:t>
            </w:r>
            <w:r w:rsidRPr="00F873CA">
              <w:rPr>
                <w:rFonts w:ascii="Times New Roman" w:hAnsi="Times New Roman" w:cs="Times New Roman"/>
                <w:sz w:val="22"/>
                <w:szCs w:val="22"/>
                <w:lang w:eastAsia="en-US"/>
              </w:rPr>
              <w:t>.</w:t>
            </w:r>
            <w:r w:rsidR="005A5E4C" w:rsidRPr="00F873CA">
              <w:rPr>
                <w:rFonts w:ascii="Times New Roman" w:hAnsi="Times New Roman" w:cs="Times New Roman"/>
                <w:sz w:val="22"/>
                <w:szCs w:val="22"/>
                <w:lang w:eastAsia="en-US"/>
              </w:rPr>
              <w:t>6</w:t>
            </w:r>
            <w:r w:rsidRPr="00F873CA">
              <w:rPr>
                <w:rFonts w:ascii="Times New Roman" w:hAnsi="Times New Roman" w:cs="Times New Roman"/>
                <w:sz w:val="22"/>
                <w:szCs w:val="22"/>
                <w:lang w:eastAsia="en-US"/>
              </w:rPr>
              <w:t>.</w:t>
            </w:r>
            <w:r w:rsidR="00AB13C5" w:rsidRPr="00F873CA">
              <w:rPr>
                <w:rFonts w:ascii="Times New Roman" w:hAnsi="Times New Roman" w:cs="Times New Roman"/>
                <w:sz w:val="22"/>
                <w:szCs w:val="22"/>
                <w:lang w:eastAsia="en-US"/>
              </w:rPr>
              <w:t>2. iki Paslaugų teikimo pradžios pateikti darbuotojų ar kitų asmenų, tiesiogiai teiksiančių Paslaugas, (toliau bendrai – Paslaugas teikiantys asmenys) sąrašą, taip pat iš anksto raštu informuoti Pirkėjo apie Paslaugas teikiančio (-ų) asmens (-ų) pakeitimą kitu asmeniu;</w:t>
            </w:r>
          </w:p>
          <w:p w14:paraId="0327529F" w14:textId="73F25CFE" w:rsidR="00AB13C5" w:rsidRPr="00F873CA" w:rsidRDefault="009B4D4A" w:rsidP="00EB79E0">
            <w:pPr>
              <w:tabs>
                <w:tab w:val="left" w:pos="426"/>
              </w:tabs>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3.</w:t>
            </w:r>
            <w:r w:rsidR="004B52EC" w:rsidRPr="00F873CA">
              <w:rPr>
                <w:rFonts w:ascii="Times New Roman" w:hAnsi="Times New Roman" w:cs="Times New Roman"/>
                <w:sz w:val="22"/>
                <w:szCs w:val="22"/>
                <w:lang w:eastAsia="en-US"/>
              </w:rPr>
              <w:t>1</w:t>
            </w:r>
            <w:r w:rsidRPr="00F873CA">
              <w:rPr>
                <w:rFonts w:ascii="Times New Roman" w:hAnsi="Times New Roman" w:cs="Times New Roman"/>
                <w:sz w:val="22"/>
                <w:szCs w:val="22"/>
                <w:lang w:eastAsia="en-US"/>
              </w:rPr>
              <w:t>.</w:t>
            </w:r>
            <w:r w:rsidR="00827E0A" w:rsidRPr="00F873CA">
              <w:rPr>
                <w:rFonts w:ascii="Times New Roman" w:hAnsi="Times New Roman" w:cs="Times New Roman"/>
                <w:sz w:val="22"/>
                <w:szCs w:val="22"/>
                <w:lang w:eastAsia="en-US"/>
              </w:rPr>
              <w:t>6</w:t>
            </w:r>
            <w:r w:rsidR="00AB13C5" w:rsidRPr="00F873CA">
              <w:rPr>
                <w:rFonts w:ascii="Times New Roman" w:hAnsi="Times New Roman" w:cs="Times New Roman"/>
                <w:sz w:val="22"/>
                <w:szCs w:val="22"/>
                <w:lang w:eastAsia="en-US"/>
              </w:rPr>
              <w:t>.3. užtikrinti, kad Paslaugas teikiantys asmenys:</w:t>
            </w:r>
          </w:p>
          <w:p w14:paraId="16995FDA" w14:textId="2A4DFC92" w:rsidR="00AB13C5" w:rsidRPr="00F873CA" w:rsidRDefault="009B4D4A" w:rsidP="00EB79E0">
            <w:pPr>
              <w:tabs>
                <w:tab w:val="left" w:pos="426"/>
              </w:tabs>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3.</w:t>
            </w:r>
            <w:r w:rsidR="004B52EC" w:rsidRPr="00F873CA">
              <w:rPr>
                <w:rFonts w:ascii="Times New Roman" w:hAnsi="Times New Roman" w:cs="Times New Roman"/>
                <w:sz w:val="22"/>
                <w:szCs w:val="22"/>
                <w:lang w:eastAsia="en-US"/>
              </w:rPr>
              <w:t>1</w:t>
            </w:r>
            <w:r w:rsidRPr="00F873CA">
              <w:rPr>
                <w:rFonts w:ascii="Times New Roman" w:hAnsi="Times New Roman" w:cs="Times New Roman"/>
                <w:sz w:val="22"/>
                <w:szCs w:val="22"/>
                <w:lang w:eastAsia="en-US"/>
              </w:rPr>
              <w:t>.</w:t>
            </w:r>
            <w:r w:rsidR="00827E0A" w:rsidRPr="00F873CA">
              <w:rPr>
                <w:rFonts w:ascii="Times New Roman" w:hAnsi="Times New Roman" w:cs="Times New Roman"/>
                <w:sz w:val="22"/>
                <w:szCs w:val="22"/>
                <w:lang w:eastAsia="en-US"/>
              </w:rPr>
              <w:t>6</w:t>
            </w:r>
            <w:r w:rsidR="00AB13C5" w:rsidRPr="00F873CA">
              <w:rPr>
                <w:rFonts w:ascii="Times New Roman" w:hAnsi="Times New Roman" w:cs="Times New Roman"/>
                <w:sz w:val="22"/>
                <w:szCs w:val="22"/>
                <w:lang w:eastAsia="en-US"/>
              </w:rPr>
              <w:t>.3.1. būtų tvarkingos išvaizdos, dėvėtų švarią uniformą su darbuotoją identifikuojančia kortele, prisegta matomoje vietoje, turėtų sveikatos pažymą, leidžiančią dirbti tokio pobūdžio darbą, būtų Paslaugų teikėjo sąskaita aprūpinti visomis reikalingomis priemonėmis, medžiagomis, įranga ir/ar inventoriumi, reikalingu Paslaugoms teikti;</w:t>
            </w:r>
          </w:p>
          <w:p w14:paraId="14FEE99E" w14:textId="6BE2E097" w:rsidR="00AB13C5" w:rsidRPr="00F873CA" w:rsidRDefault="009B4D4A" w:rsidP="00EB79E0">
            <w:pPr>
              <w:tabs>
                <w:tab w:val="left" w:pos="872"/>
              </w:tabs>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3.</w:t>
            </w:r>
            <w:r w:rsidR="004B52EC" w:rsidRPr="00F873CA">
              <w:rPr>
                <w:rFonts w:ascii="Times New Roman" w:hAnsi="Times New Roman" w:cs="Times New Roman"/>
                <w:sz w:val="22"/>
                <w:szCs w:val="22"/>
                <w:lang w:eastAsia="en-US"/>
              </w:rPr>
              <w:t>1</w:t>
            </w:r>
            <w:r w:rsidRPr="00F873CA">
              <w:rPr>
                <w:rFonts w:ascii="Times New Roman" w:hAnsi="Times New Roman" w:cs="Times New Roman"/>
                <w:sz w:val="22"/>
                <w:szCs w:val="22"/>
                <w:lang w:eastAsia="en-US"/>
              </w:rPr>
              <w:t>.</w:t>
            </w:r>
            <w:r w:rsidR="00827E0A" w:rsidRPr="00F873CA">
              <w:rPr>
                <w:rFonts w:ascii="Times New Roman" w:hAnsi="Times New Roman" w:cs="Times New Roman"/>
                <w:sz w:val="22"/>
                <w:szCs w:val="22"/>
                <w:lang w:eastAsia="en-US"/>
              </w:rPr>
              <w:t>6</w:t>
            </w:r>
            <w:r w:rsidRPr="00F873CA">
              <w:rPr>
                <w:rFonts w:ascii="Times New Roman" w:hAnsi="Times New Roman" w:cs="Times New Roman"/>
                <w:sz w:val="22"/>
                <w:szCs w:val="22"/>
                <w:lang w:eastAsia="en-US"/>
              </w:rPr>
              <w:t>.</w:t>
            </w:r>
            <w:r w:rsidR="00AB13C5" w:rsidRPr="00F873CA">
              <w:rPr>
                <w:rFonts w:ascii="Times New Roman" w:hAnsi="Times New Roman" w:cs="Times New Roman"/>
                <w:sz w:val="22"/>
                <w:szCs w:val="22"/>
                <w:lang w:eastAsia="en-US"/>
              </w:rPr>
              <w:t>3.2.</w:t>
            </w:r>
            <w:r w:rsidR="00AB13C5" w:rsidRPr="00F873CA">
              <w:rPr>
                <w:rFonts w:ascii="Times New Roman" w:hAnsi="Times New Roman" w:cs="Times New Roman"/>
                <w:sz w:val="22"/>
                <w:szCs w:val="22"/>
                <w:lang w:eastAsia="en-US"/>
              </w:rPr>
              <w:tab/>
              <w:t>būtų supažindinti/apmokyti Paslaugas teikti taip, kad jų rezultatas atitiktų Standarto ir kitų Sutartyje keliamų reikalavimų įvykdymą;</w:t>
            </w:r>
          </w:p>
          <w:p w14:paraId="12551E74" w14:textId="133227C0" w:rsidR="00AB13C5" w:rsidRPr="00F873CA" w:rsidRDefault="00695D63" w:rsidP="00EB79E0">
            <w:pPr>
              <w:tabs>
                <w:tab w:val="left" w:pos="426"/>
              </w:tabs>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3.</w:t>
            </w:r>
            <w:r w:rsidR="004B52EC" w:rsidRPr="00F873CA">
              <w:rPr>
                <w:rFonts w:ascii="Times New Roman" w:hAnsi="Times New Roman" w:cs="Times New Roman"/>
                <w:sz w:val="22"/>
                <w:szCs w:val="22"/>
                <w:lang w:eastAsia="en-US"/>
              </w:rPr>
              <w:t>1</w:t>
            </w:r>
            <w:r w:rsidRPr="00F873CA">
              <w:rPr>
                <w:rFonts w:ascii="Times New Roman" w:hAnsi="Times New Roman" w:cs="Times New Roman"/>
                <w:sz w:val="22"/>
                <w:szCs w:val="22"/>
                <w:lang w:eastAsia="en-US"/>
              </w:rPr>
              <w:t>.</w:t>
            </w:r>
            <w:r w:rsidR="00827E0A" w:rsidRPr="00F873CA">
              <w:rPr>
                <w:rFonts w:ascii="Times New Roman" w:hAnsi="Times New Roman" w:cs="Times New Roman"/>
                <w:sz w:val="22"/>
                <w:szCs w:val="22"/>
                <w:lang w:eastAsia="en-US"/>
              </w:rPr>
              <w:t>6</w:t>
            </w:r>
            <w:r w:rsidRPr="00F873CA">
              <w:rPr>
                <w:rFonts w:ascii="Times New Roman" w:hAnsi="Times New Roman" w:cs="Times New Roman"/>
                <w:sz w:val="22"/>
                <w:szCs w:val="22"/>
                <w:lang w:eastAsia="en-US"/>
              </w:rPr>
              <w:t>.</w:t>
            </w:r>
            <w:r w:rsidR="00AB13C5" w:rsidRPr="00F873CA">
              <w:rPr>
                <w:rFonts w:ascii="Times New Roman" w:hAnsi="Times New Roman" w:cs="Times New Roman"/>
                <w:sz w:val="22"/>
                <w:szCs w:val="22"/>
                <w:lang w:eastAsia="en-US"/>
              </w:rPr>
              <w:t>3.3. būtų pasirašę (konfidencialumo) įsipareigojimus neatskleisti ir neperduoti kitiems asmenims (įskaitant Tiekėją ir/ar savo darbdavį) jokios informacijos apie Pirkėją ir/ar patalpų naudotoją, jo teritoriją, patalpas ir jose esančią informaciją, asmens bei kitus duomenis, kuriuos Paslaugas teikiantys asmenys sužinojo Sutarties vykdymo metu. Esant teisiniam pagrindui, Tiekėjas taip pat privalo per dvi darbo dienas pateikti Pirkėjui, patalpų naudotojui ir/ar teisėsaugos institucijoms minėtus Paslaugas teikiančių asmenų (konfidencialumo) įsipareigojimus patvirtinančius dokumentus;</w:t>
            </w:r>
          </w:p>
          <w:p w14:paraId="667E09A0" w14:textId="563EF499" w:rsidR="00AB13C5" w:rsidRPr="00F873CA" w:rsidRDefault="00695D63" w:rsidP="00EB79E0">
            <w:pPr>
              <w:tabs>
                <w:tab w:val="left" w:pos="426"/>
              </w:tabs>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3.</w:t>
            </w:r>
            <w:r w:rsidR="004B52EC" w:rsidRPr="00F873CA">
              <w:rPr>
                <w:rFonts w:ascii="Times New Roman" w:hAnsi="Times New Roman" w:cs="Times New Roman"/>
                <w:sz w:val="22"/>
                <w:szCs w:val="22"/>
                <w:lang w:eastAsia="en-US"/>
              </w:rPr>
              <w:t>1</w:t>
            </w:r>
            <w:r w:rsidRPr="00F873CA">
              <w:rPr>
                <w:rFonts w:ascii="Times New Roman" w:hAnsi="Times New Roman" w:cs="Times New Roman"/>
                <w:sz w:val="22"/>
                <w:szCs w:val="22"/>
                <w:lang w:eastAsia="en-US"/>
              </w:rPr>
              <w:t>.</w:t>
            </w:r>
            <w:r w:rsidR="00827E0A" w:rsidRPr="00F873CA">
              <w:rPr>
                <w:rFonts w:ascii="Times New Roman" w:hAnsi="Times New Roman" w:cs="Times New Roman"/>
                <w:sz w:val="22"/>
                <w:szCs w:val="22"/>
                <w:lang w:eastAsia="en-US"/>
              </w:rPr>
              <w:t>6</w:t>
            </w:r>
            <w:r w:rsidRPr="00F873CA">
              <w:rPr>
                <w:rFonts w:ascii="Times New Roman" w:hAnsi="Times New Roman" w:cs="Times New Roman"/>
                <w:sz w:val="22"/>
                <w:szCs w:val="22"/>
                <w:lang w:eastAsia="en-US"/>
              </w:rPr>
              <w:t>.</w:t>
            </w:r>
            <w:r w:rsidR="00AB13C5" w:rsidRPr="00F873CA">
              <w:rPr>
                <w:rFonts w:ascii="Times New Roman" w:hAnsi="Times New Roman" w:cs="Times New Roman"/>
                <w:sz w:val="22"/>
                <w:szCs w:val="22"/>
                <w:lang w:eastAsia="en-US"/>
              </w:rPr>
              <w:t>3.4. saugiai elgtųsi su Pirkėjo ir/ar patalpų naudotojo turtu bei būtų informuoti, kad Paslaugas teikiantiems asmenims draudžiama susipažinti su Pirkėjo ir/ar patalpų naudotojo dokumentais, esančiais patalpose ir/ar teritorijoje, imti, naudoti, perduoti tretiesiems asmenims bet kokią su Pirkėju ir/ar patalpų naudotoju susijusią informaciją, dokumentus bet kokioje laikmenoje, atsivesti į Pirkėjo ir/ar patalpų naudotojo patalpas pašalinius asmenis, įskaitant šeimos narius, naudotis visais patalpose esančiais materialiais ištekliais: biuro ir kompiuterine įranga – kompiuteriais, telefonais, faksais, kopijavimo, skenavimo, įrišimo įrenginiais bei kita Pirkėjui ir/ar patalpų naudotojui priklausančia įranga (patalpose esančiu telefonu Paslaugas teikiantis asmuo gali pasinaudoti tik avarijos ar kitais neatidėliotinais atvejais, kai iškyla grėsmė Pirkėjo ir/ar patalpų naudotojo turtui ar darbuotojų sveikatai);</w:t>
            </w:r>
          </w:p>
          <w:p w14:paraId="0C4435E4" w14:textId="07D57644" w:rsidR="00AB13C5" w:rsidRPr="00F873CA" w:rsidRDefault="00695D63" w:rsidP="00EB79E0">
            <w:pPr>
              <w:tabs>
                <w:tab w:val="left" w:pos="872"/>
              </w:tabs>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3.</w:t>
            </w:r>
            <w:r w:rsidR="004B52EC" w:rsidRPr="00F873CA">
              <w:rPr>
                <w:rFonts w:ascii="Times New Roman" w:hAnsi="Times New Roman" w:cs="Times New Roman"/>
                <w:sz w:val="22"/>
                <w:szCs w:val="22"/>
                <w:lang w:eastAsia="en-US"/>
              </w:rPr>
              <w:t>1</w:t>
            </w:r>
            <w:r w:rsidRPr="00F873CA">
              <w:rPr>
                <w:rFonts w:ascii="Times New Roman" w:hAnsi="Times New Roman" w:cs="Times New Roman"/>
                <w:sz w:val="22"/>
                <w:szCs w:val="22"/>
                <w:lang w:eastAsia="en-US"/>
              </w:rPr>
              <w:t>.</w:t>
            </w:r>
            <w:r w:rsidR="00827E0A" w:rsidRPr="00F873CA">
              <w:rPr>
                <w:rFonts w:ascii="Times New Roman" w:hAnsi="Times New Roman" w:cs="Times New Roman"/>
                <w:sz w:val="22"/>
                <w:szCs w:val="22"/>
                <w:lang w:eastAsia="en-US"/>
              </w:rPr>
              <w:t>6</w:t>
            </w:r>
            <w:r w:rsidRPr="00F873CA">
              <w:rPr>
                <w:rFonts w:ascii="Times New Roman" w:hAnsi="Times New Roman" w:cs="Times New Roman"/>
                <w:sz w:val="22"/>
                <w:szCs w:val="22"/>
                <w:lang w:eastAsia="en-US"/>
              </w:rPr>
              <w:t>.</w:t>
            </w:r>
            <w:r w:rsidR="00AB13C5" w:rsidRPr="00F873CA">
              <w:rPr>
                <w:rFonts w:ascii="Times New Roman" w:hAnsi="Times New Roman" w:cs="Times New Roman"/>
                <w:sz w:val="22"/>
                <w:szCs w:val="22"/>
                <w:lang w:eastAsia="en-US"/>
              </w:rPr>
              <w:t>3.5.</w:t>
            </w:r>
            <w:r w:rsidR="00AB13C5" w:rsidRPr="00F873CA">
              <w:rPr>
                <w:rFonts w:ascii="Times New Roman" w:hAnsi="Times New Roman" w:cs="Times New Roman"/>
                <w:sz w:val="22"/>
                <w:szCs w:val="22"/>
                <w:lang w:eastAsia="en-US"/>
              </w:rPr>
              <w:tab/>
              <w:t>laikytųsi Lietuvos Respublikos galiojančių teisės aktų, reglamentuojančių darbo saugą ir sveikatą, gaisrinę saugą, aplinkosaugą ir higienos reikalavimus bei užtikrintų, kad Paslaugos būtų teikiamos, nekeliant pavojaus žmonių sveikatai;</w:t>
            </w:r>
          </w:p>
          <w:p w14:paraId="2FD41B7C" w14:textId="233E9601" w:rsidR="00AB13C5" w:rsidRPr="00F873CA" w:rsidRDefault="00695D63" w:rsidP="00EB79E0">
            <w:pPr>
              <w:tabs>
                <w:tab w:val="left" w:pos="872"/>
              </w:tabs>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3.</w:t>
            </w:r>
            <w:r w:rsidR="004B52EC" w:rsidRPr="00F873CA">
              <w:rPr>
                <w:rFonts w:ascii="Times New Roman" w:hAnsi="Times New Roman" w:cs="Times New Roman"/>
                <w:sz w:val="22"/>
                <w:szCs w:val="22"/>
                <w:lang w:eastAsia="en-US"/>
              </w:rPr>
              <w:t>1</w:t>
            </w:r>
            <w:r w:rsidRPr="00F873CA">
              <w:rPr>
                <w:rFonts w:ascii="Times New Roman" w:hAnsi="Times New Roman" w:cs="Times New Roman"/>
                <w:sz w:val="22"/>
                <w:szCs w:val="22"/>
                <w:lang w:eastAsia="en-US"/>
              </w:rPr>
              <w:t>.</w:t>
            </w:r>
            <w:r w:rsidR="00827E0A" w:rsidRPr="00F873CA">
              <w:rPr>
                <w:rFonts w:ascii="Times New Roman" w:hAnsi="Times New Roman" w:cs="Times New Roman"/>
                <w:sz w:val="22"/>
                <w:szCs w:val="22"/>
                <w:lang w:eastAsia="en-US"/>
              </w:rPr>
              <w:t>6</w:t>
            </w:r>
            <w:r w:rsidRPr="00F873CA">
              <w:rPr>
                <w:rFonts w:ascii="Times New Roman" w:hAnsi="Times New Roman" w:cs="Times New Roman"/>
                <w:sz w:val="22"/>
                <w:szCs w:val="22"/>
                <w:lang w:eastAsia="en-US"/>
              </w:rPr>
              <w:t>.</w:t>
            </w:r>
            <w:r w:rsidR="003F5F37" w:rsidRPr="00F873CA">
              <w:rPr>
                <w:rFonts w:ascii="Times New Roman" w:hAnsi="Times New Roman" w:cs="Times New Roman"/>
                <w:sz w:val="22"/>
                <w:szCs w:val="22"/>
                <w:lang w:eastAsia="en-US"/>
              </w:rPr>
              <w:t>3</w:t>
            </w:r>
            <w:r w:rsidR="00AB13C5" w:rsidRPr="00F873CA">
              <w:rPr>
                <w:rFonts w:ascii="Times New Roman" w:hAnsi="Times New Roman" w:cs="Times New Roman"/>
                <w:sz w:val="22"/>
                <w:szCs w:val="22"/>
                <w:lang w:eastAsia="en-US"/>
              </w:rPr>
              <w:t>.6.</w:t>
            </w:r>
            <w:r w:rsidR="00AB13C5" w:rsidRPr="00F873CA">
              <w:rPr>
                <w:rFonts w:ascii="Times New Roman" w:hAnsi="Times New Roman" w:cs="Times New Roman"/>
                <w:sz w:val="22"/>
                <w:szCs w:val="22"/>
                <w:lang w:eastAsia="en-US"/>
              </w:rPr>
              <w:tab/>
              <w:t>atvykę į objektą teikti Paslaugų, Pirkėjui ir/ar pastato naudotojui pageidaujant, registruotųsi lankytojų žurnale esančiame pas apsaugos darbuotoją ar kitą Pirkėjo ir/ar pastato naudotojo nurodytą atsakingą darbuotoją;</w:t>
            </w:r>
          </w:p>
          <w:p w14:paraId="772F2B9A" w14:textId="225CDFDD" w:rsidR="00AB13C5" w:rsidRPr="00F873CA" w:rsidRDefault="003F5F37" w:rsidP="00EB79E0">
            <w:pPr>
              <w:tabs>
                <w:tab w:val="left" w:pos="426"/>
              </w:tabs>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3.</w:t>
            </w:r>
            <w:r w:rsidR="004B52EC" w:rsidRPr="00F873CA">
              <w:rPr>
                <w:rFonts w:ascii="Times New Roman" w:hAnsi="Times New Roman" w:cs="Times New Roman"/>
                <w:sz w:val="22"/>
                <w:szCs w:val="22"/>
                <w:lang w:eastAsia="en-US"/>
              </w:rPr>
              <w:t>1</w:t>
            </w:r>
            <w:r w:rsidRPr="00F873CA">
              <w:rPr>
                <w:rFonts w:ascii="Times New Roman" w:hAnsi="Times New Roman" w:cs="Times New Roman"/>
                <w:sz w:val="22"/>
                <w:szCs w:val="22"/>
                <w:lang w:eastAsia="en-US"/>
              </w:rPr>
              <w:t>.</w:t>
            </w:r>
            <w:r w:rsidR="00827E0A" w:rsidRPr="00F873CA">
              <w:rPr>
                <w:rFonts w:ascii="Times New Roman" w:hAnsi="Times New Roman" w:cs="Times New Roman"/>
                <w:sz w:val="22"/>
                <w:szCs w:val="22"/>
                <w:lang w:eastAsia="en-US"/>
              </w:rPr>
              <w:t>6</w:t>
            </w:r>
            <w:r w:rsidRPr="00F873CA">
              <w:rPr>
                <w:rFonts w:ascii="Times New Roman" w:hAnsi="Times New Roman" w:cs="Times New Roman"/>
                <w:sz w:val="22"/>
                <w:szCs w:val="22"/>
                <w:lang w:eastAsia="en-US"/>
              </w:rPr>
              <w:t>.</w:t>
            </w:r>
            <w:r w:rsidR="00AB13C5" w:rsidRPr="00F873CA">
              <w:rPr>
                <w:rFonts w:ascii="Times New Roman" w:hAnsi="Times New Roman" w:cs="Times New Roman"/>
                <w:sz w:val="22"/>
                <w:szCs w:val="22"/>
                <w:lang w:eastAsia="en-US"/>
              </w:rPr>
              <w:t>3.7. nepaliktų patalpų neužrakintų;</w:t>
            </w:r>
          </w:p>
          <w:p w14:paraId="67A89EB1" w14:textId="3998D281" w:rsidR="00AB13C5" w:rsidRPr="00F873CA" w:rsidRDefault="003F5F37" w:rsidP="00EB79E0">
            <w:pPr>
              <w:tabs>
                <w:tab w:val="left" w:pos="426"/>
              </w:tabs>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3.</w:t>
            </w:r>
            <w:r w:rsidR="004B52EC" w:rsidRPr="00F873CA">
              <w:rPr>
                <w:rFonts w:ascii="Times New Roman" w:hAnsi="Times New Roman" w:cs="Times New Roman"/>
                <w:sz w:val="22"/>
                <w:szCs w:val="22"/>
                <w:lang w:eastAsia="en-US"/>
              </w:rPr>
              <w:t>1</w:t>
            </w:r>
            <w:r w:rsidRPr="00F873CA">
              <w:rPr>
                <w:rFonts w:ascii="Times New Roman" w:hAnsi="Times New Roman" w:cs="Times New Roman"/>
                <w:sz w:val="22"/>
                <w:szCs w:val="22"/>
                <w:lang w:eastAsia="en-US"/>
              </w:rPr>
              <w:t>.</w:t>
            </w:r>
            <w:r w:rsidR="00827E0A" w:rsidRPr="00F873CA">
              <w:rPr>
                <w:rFonts w:ascii="Times New Roman" w:hAnsi="Times New Roman" w:cs="Times New Roman"/>
                <w:sz w:val="22"/>
                <w:szCs w:val="22"/>
                <w:lang w:eastAsia="en-US"/>
              </w:rPr>
              <w:t>6</w:t>
            </w:r>
            <w:r w:rsidRPr="00F873CA">
              <w:rPr>
                <w:rFonts w:ascii="Times New Roman" w:hAnsi="Times New Roman" w:cs="Times New Roman"/>
                <w:sz w:val="22"/>
                <w:szCs w:val="22"/>
                <w:lang w:eastAsia="en-US"/>
              </w:rPr>
              <w:t>.</w:t>
            </w:r>
            <w:r w:rsidR="00AB13C5" w:rsidRPr="00F873CA">
              <w:rPr>
                <w:rFonts w:ascii="Times New Roman" w:hAnsi="Times New Roman" w:cs="Times New Roman"/>
                <w:sz w:val="22"/>
                <w:szCs w:val="22"/>
                <w:lang w:eastAsia="en-US"/>
              </w:rPr>
              <w:t>3.4. užtikrinti, kad Paslaugas teikiančio asmens nedarbingumo metu, taip pat dėl bet kokių kitokių priežasčių asmeniui laikinai negalint atvykti teikti Paslaugų, nedelsiant (tą pačią darbo dieną) paskirti kitą Paslaugas teikiantį asmenį, apie tai raštu (elektroniniu paštu) pranešti Pirkėjo atsakingam asmeniui bei užtikrini tinkamą atitinkamų Paslaugų atlikimą;</w:t>
            </w:r>
          </w:p>
          <w:p w14:paraId="4ADCCDEF" w14:textId="7788197D" w:rsidR="00AB13C5" w:rsidRPr="00F873CA" w:rsidRDefault="003F5F37" w:rsidP="00EB79E0">
            <w:pPr>
              <w:tabs>
                <w:tab w:val="left" w:pos="872"/>
              </w:tabs>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3.</w:t>
            </w:r>
            <w:r w:rsidR="004B52EC" w:rsidRPr="00F873CA">
              <w:rPr>
                <w:rFonts w:ascii="Times New Roman" w:hAnsi="Times New Roman" w:cs="Times New Roman"/>
                <w:sz w:val="22"/>
                <w:szCs w:val="22"/>
                <w:lang w:eastAsia="en-US"/>
              </w:rPr>
              <w:t>1</w:t>
            </w:r>
            <w:r w:rsidRPr="00F873CA">
              <w:rPr>
                <w:rFonts w:ascii="Times New Roman" w:hAnsi="Times New Roman" w:cs="Times New Roman"/>
                <w:sz w:val="22"/>
                <w:szCs w:val="22"/>
                <w:lang w:eastAsia="en-US"/>
              </w:rPr>
              <w:t>.</w:t>
            </w:r>
            <w:r w:rsidR="00827E0A" w:rsidRPr="00F873CA">
              <w:rPr>
                <w:rFonts w:ascii="Times New Roman" w:hAnsi="Times New Roman" w:cs="Times New Roman"/>
                <w:sz w:val="22"/>
                <w:szCs w:val="22"/>
                <w:lang w:eastAsia="en-US"/>
              </w:rPr>
              <w:t>6</w:t>
            </w:r>
            <w:r w:rsidRPr="00F873CA">
              <w:rPr>
                <w:rFonts w:ascii="Times New Roman" w:hAnsi="Times New Roman" w:cs="Times New Roman"/>
                <w:sz w:val="22"/>
                <w:szCs w:val="22"/>
                <w:lang w:eastAsia="en-US"/>
              </w:rPr>
              <w:t>.</w:t>
            </w:r>
            <w:r w:rsidR="00AB13C5" w:rsidRPr="00F873CA">
              <w:rPr>
                <w:rFonts w:ascii="Times New Roman" w:hAnsi="Times New Roman" w:cs="Times New Roman"/>
                <w:sz w:val="22"/>
                <w:szCs w:val="22"/>
                <w:lang w:eastAsia="en-US"/>
              </w:rPr>
              <w:t>3.5.</w:t>
            </w:r>
            <w:r w:rsidR="00AB13C5" w:rsidRPr="00F873CA">
              <w:rPr>
                <w:rFonts w:ascii="Times New Roman" w:hAnsi="Times New Roman" w:cs="Times New Roman"/>
                <w:sz w:val="22"/>
                <w:szCs w:val="22"/>
                <w:lang w:eastAsia="en-US"/>
              </w:rPr>
              <w:tab/>
              <w:t>jei Paslaugas teikiantis asmuo Paslaugas teikia nekokybiškai ar nederamai elgiasi valymo paslaugų objekte, Pirkėjui pareikalavus, užtikrinti operatyvų Paslaugas teikiančio asmens pakeitimą kitu asmeniu;</w:t>
            </w:r>
          </w:p>
          <w:p w14:paraId="13D5174E" w14:textId="26F76632" w:rsidR="00AB13C5" w:rsidRPr="00F873CA" w:rsidRDefault="003F5F37" w:rsidP="00EB79E0">
            <w:pPr>
              <w:tabs>
                <w:tab w:val="left" w:pos="426"/>
              </w:tabs>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3.</w:t>
            </w:r>
            <w:r w:rsidR="004B52EC" w:rsidRPr="00F873CA">
              <w:rPr>
                <w:rFonts w:ascii="Times New Roman" w:hAnsi="Times New Roman" w:cs="Times New Roman"/>
                <w:sz w:val="22"/>
                <w:szCs w:val="22"/>
                <w:lang w:eastAsia="en-US"/>
              </w:rPr>
              <w:t>1</w:t>
            </w:r>
            <w:r w:rsidRPr="00F873CA">
              <w:rPr>
                <w:rFonts w:ascii="Times New Roman" w:hAnsi="Times New Roman" w:cs="Times New Roman"/>
                <w:sz w:val="22"/>
                <w:szCs w:val="22"/>
                <w:lang w:eastAsia="en-US"/>
              </w:rPr>
              <w:t>.</w:t>
            </w:r>
            <w:r w:rsidR="00827E0A" w:rsidRPr="00F873CA">
              <w:rPr>
                <w:rFonts w:ascii="Times New Roman" w:hAnsi="Times New Roman" w:cs="Times New Roman"/>
                <w:sz w:val="22"/>
                <w:szCs w:val="22"/>
                <w:lang w:eastAsia="en-US"/>
              </w:rPr>
              <w:t>6</w:t>
            </w:r>
            <w:r w:rsidRPr="00F873CA">
              <w:rPr>
                <w:rFonts w:ascii="Times New Roman" w:hAnsi="Times New Roman" w:cs="Times New Roman"/>
                <w:sz w:val="22"/>
                <w:szCs w:val="22"/>
                <w:lang w:eastAsia="en-US"/>
              </w:rPr>
              <w:t>.</w:t>
            </w:r>
            <w:r w:rsidR="00AB13C5" w:rsidRPr="00F873CA">
              <w:rPr>
                <w:rFonts w:ascii="Times New Roman" w:hAnsi="Times New Roman" w:cs="Times New Roman"/>
                <w:sz w:val="22"/>
                <w:szCs w:val="22"/>
                <w:lang w:eastAsia="en-US"/>
              </w:rPr>
              <w:t xml:space="preserve">3.6. užtikrinti materialinių vertybių saugumą Paslaugų teikimo metu ir atsakyti už žalą, kurią Tiekėjo darbuotojai ar pasitelkti tretieji asmenys (jeigu pasitelkiami) padarė Pirkėjui ir kitų teisėtai objekte esančių trečiųjų </w:t>
            </w:r>
            <w:r w:rsidR="00AB13C5" w:rsidRPr="00F873CA">
              <w:rPr>
                <w:rFonts w:ascii="Times New Roman" w:hAnsi="Times New Roman" w:cs="Times New Roman"/>
                <w:sz w:val="22"/>
                <w:szCs w:val="22"/>
                <w:lang w:eastAsia="en-US"/>
              </w:rPr>
              <w:lastRenderedPageBreak/>
              <w:t>asmenų turtui ir (ar) sveikatai. Praradus ar sužalojus Pirkėjo, kitų teisėtai objekte esančių trečiųjų asmenų turtą, taip pat esant kitoms šiame punkte numatytoms aplinkybėms, Pirkėjas apie tai turi būti nedelsiant, bet ne vėliau kaip per 1 darbo dieną, informuotas ir jam ir (ar) kitiems asmenims turi būti atlyginta Tiekėjo, Tiekėjo darbuotojų ar pasitelktų trečiųjų asmenų (jeigu pasitelkiami) padaryta žala;</w:t>
            </w:r>
          </w:p>
          <w:p w14:paraId="70EBB7C4" w14:textId="4F2DA49D" w:rsidR="00AB13C5" w:rsidRPr="00F873CA" w:rsidRDefault="003F5F37" w:rsidP="00EB79E0">
            <w:pPr>
              <w:tabs>
                <w:tab w:val="left" w:pos="426"/>
              </w:tabs>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3.</w:t>
            </w:r>
            <w:r w:rsidR="004B52EC" w:rsidRPr="00F873CA">
              <w:rPr>
                <w:rFonts w:ascii="Times New Roman" w:hAnsi="Times New Roman" w:cs="Times New Roman"/>
                <w:sz w:val="22"/>
                <w:szCs w:val="22"/>
                <w:lang w:eastAsia="en-US"/>
              </w:rPr>
              <w:t>1</w:t>
            </w:r>
            <w:r w:rsidRPr="00F873CA">
              <w:rPr>
                <w:rFonts w:ascii="Times New Roman" w:hAnsi="Times New Roman" w:cs="Times New Roman"/>
                <w:sz w:val="22"/>
                <w:szCs w:val="22"/>
                <w:lang w:eastAsia="en-US"/>
              </w:rPr>
              <w:t>.</w:t>
            </w:r>
            <w:r w:rsidR="00827E0A" w:rsidRPr="00F873CA">
              <w:rPr>
                <w:rFonts w:ascii="Times New Roman" w:hAnsi="Times New Roman" w:cs="Times New Roman"/>
                <w:sz w:val="22"/>
                <w:szCs w:val="22"/>
                <w:lang w:eastAsia="en-US"/>
              </w:rPr>
              <w:t>6</w:t>
            </w:r>
            <w:r w:rsidRPr="00F873CA">
              <w:rPr>
                <w:rFonts w:ascii="Times New Roman" w:hAnsi="Times New Roman" w:cs="Times New Roman"/>
                <w:sz w:val="22"/>
                <w:szCs w:val="22"/>
                <w:lang w:eastAsia="en-US"/>
              </w:rPr>
              <w:t>.</w:t>
            </w:r>
            <w:r w:rsidR="00AB13C5" w:rsidRPr="00F873CA">
              <w:rPr>
                <w:rFonts w:ascii="Times New Roman" w:hAnsi="Times New Roman" w:cs="Times New Roman"/>
                <w:sz w:val="22"/>
                <w:szCs w:val="22"/>
                <w:lang w:eastAsia="en-US"/>
              </w:rPr>
              <w:t>3.7. vieną kartą per mėnesį, ne vėliau nei iki kiekvieno mėnesio 3 (trečios) dienos pateikti iš anksto su Pirkėjo atsakingu darbuotoju suderintą praėjusio mėnesio laikotarpiu suteiktų Paslaugų perdavimo-priėmimo aktą. Paslaugų perdavimo-priėmimo aktai privalo būti pateikti .xml, .xls, .xlsx arba lygiaverčiais formatais. Perdavimo-priėmimo akte turi būti nurodomi faktiškai suteiktų Paslaugų kiekiai (išvalytų patalpų/valymo objektų ir/ar sutvarkytos teritorijos) ir/ar faktiškai sunaudotų higienos priemonių (tualetinio popieriaus, popierinių rankšluosčių, skysto muilo bei purškiamo oro gaiviklio ir kt.) kiekiai. Paslaugų perdavimo-priėmimo akto pavyzdinė forma pateikiama šios Sutarties Priede Nr. 5;</w:t>
            </w:r>
          </w:p>
          <w:p w14:paraId="7EF08103" w14:textId="157553B9" w:rsidR="00AB13C5" w:rsidRPr="00F873CA" w:rsidRDefault="003F5F37" w:rsidP="00EB79E0">
            <w:pPr>
              <w:tabs>
                <w:tab w:val="left" w:pos="426"/>
              </w:tabs>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3.</w:t>
            </w:r>
            <w:r w:rsidR="004B52EC" w:rsidRPr="00F873CA">
              <w:rPr>
                <w:rFonts w:ascii="Times New Roman" w:hAnsi="Times New Roman" w:cs="Times New Roman"/>
                <w:sz w:val="22"/>
                <w:szCs w:val="22"/>
                <w:lang w:eastAsia="en-US"/>
              </w:rPr>
              <w:t>1</w:t>
            </w:r>
            <w:r w:rsidRPr="00F873CA">
              <w:rPr>
                <w:rFonts w:ascii="Times New Roman" w:hAnsi="Times New Roman" w:cs="Times New Roman"/>
                <w:sz w:val="22"/>
                <w:szCs w:val="22"/>
                <w:lang w:eastAsia="en-US"/>
              </w:rPr>
              <w:t>.</w:t>
            </w:r>
            <w:r w:rsidR="00827E0A" w:rsidRPr="00F873CA">
              <w:rPr>
                <w:rFonts w:ascii="Times New Roman" w:hAnsi="Times New Roman" w:cs="Times New Roman"/>
                <w:sz w:val="22"/>
                <w:szCs w:val="22"/>
                <w:lang w:eastAsia="en-US"/>
              </w:rPr>
              <w:t>6</w:t>
            </w:r>
            <w:r w:rsidRPr="00F873CA">
              <w:rPr>
                <w:rFonts w:ascii="Times New Roman" w:hAnsi="Times New Roman" w:cs="Times New Roman"/>
                <w:sz w:val="22"/>
                <w:szCs w:val="22"/>
                <w:lang w:eastAsia="en-US"/>
              </w:rPr>
              <w:t>.</w:t>
            </w:r>
            <w:r w:rsidR="00AB13C5" w:rsidRPr="00F873CA">
              <w:rPr>
                <w:rFonts w:ascii="Times New Roman" w:hAnsi="Times New Roman" w:cs="Times New Roman"/>
                <w:sz w:val="22"/>
                <w:szCs w:val="22"/>
                <w:lang w:eastAsia="en-US"/>
              </w:rPr>
              <w:t>3.8. visam Sutarties galiojimo laikotarpiui apdrausti savo veiklos civilinę atsakomybę už padarytą žalą, į kurią įeina žalos atlyginimas turtui ir asmeniui padaryta žala bei draudimo sutarties galiojimą patvirtinančių dokumentų kopijas per 5 darbo dienas nuo Sutarties įsigaliojimo pateikti Pirkėjui.</w:t>
            </w:r>
          </w:p>
        </w:tc>
      </w:tr>
      <w:tr w:rsidR="00011CD5" w:rsidRPr="00F873CA" w14:paraId="0A893209" w14:textId="77777777" w:rsidTr="001C12AF">
        <w:trPr>
          <w:trHeight w:val="300"/>
        </w:trPr>
        <w:tc>
          <w:tcPr>
            <w:tcW w:w="3126" w:type="dxa"/>
            <w:gridSpan w:val="2"/>
          </w:tcPr>
          <w:p w14:paraId="6586F15B" w14:textId="77777777" w:rsidR="00011CD5" w:rsidRPr="00F873CA" w:rsidRDefault="00011CD5" w:rsidP="00011CD5">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lastRenderedPageBreak/>
              <w:t>3.2. Pirkimo pavadinimas ir numeris</w:t>
            </w:r>
          </w:p>
        </w:tc>
        <w:tc>
          <w:tcPr>
            <w:tcW w:w="6650" w:type="dxa"/>
          </w:tcPr>
          <w:p w14:paraId="04E61A3C" w14:textId="77777777" w:rsidR="00011CD5" w:rsidRPr="00EB79E0" w:rsidRDefault="00011CD5" w:rsidP="00011CD5">
            <w:pPr>
              <w:ind w:firstLine="0"/>
              <w:rPr>
                <w:rFonts w:ascii="Times New Roman" w:hAnsi="Times New Roman" w:cs="Times New Roman"/>
                <w:i/>
                <w:iCs/>
                <w:kern w:val="2"/>
                <w:sz w:val="22"/>
                <w:szCs w:val="22"/>
                <w:lang w:eastAsia="en-US"/>
              </w:rPr>
            </w:pPr>
            <w:r w:rsidRPr="00EB79E0">
              <w:rPr>
                <w:rFonts w:ascii="Times New Roman" w:hAnsi="Times New Roman" w:cs="Times New Roman"/>
                <w:i/>
                <w:iCs/>
                <w:kern w:val="2"/>
                <w:sz w:val="22"/>
                <w:szCs w:val="22"/>
              </w:rPr>
              <w:t>(Įrašyti viešojo pirkimo pavadinimą, pirkimo numerį)</w:t>
            </w:r>
          </w:p>
        </w:tc>
      </w:tr>
      <w:tr w:rsidR="00011CD5" w:rsidRPr="00F873CA" w14:paraId="2522BE00" w14:textId="77777777" w:rsidTr="001C12AF">
        <w:trPr>
          <w:trHeight w:val="300"/>
        </w:trPr>
        <w:tc>
          <w:tcPr>
            <w:tcW w:w="3126" w:type="dxa"/>
            <w:gridSpan w:val="2"/>
          </w:tcPr>
          <w:p w14:paraId="4C514CA0" w14:textId="77777777" w:rsidR="00011CD5" w:rsidRPr="00F873CA" w:rsidRDefault="00011CD5" w:rsidP="00011CD5">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3.3. Informacija apie Europos Sąjungos lėšomis finansuojamą projektą arba kitą projektą</w:t>
            </w:r>
          </w:p>
        </w:tc>
        <w:tc>
          <w:tcPr>
            <w:tcW w:w="6650" w:type="dxa"/>
          </w:tcPr>
          <w:p w14:paraId="65F5694B" w14:textId="77777777" w:rsidR="00011CD5" w:rsidRPr="00F873CA" w:rsidRDefault="00011CD5" w:rsidP="00AD262D">
            <w:pPr>
              <w:ind w:firstLine="0"/>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Netaikoma</w:t>
            </w:r>
          </w:p>
          <w:p w14:paraId="72363882" w14:textId="4234996B" w:rsidR="00011CD5" w:rsidRPr="00F873CA" w:rsidRDefault="00011CD5" w:rsidP="00011CD5">
            <w:pPr>
              <w:ind w:firstLine="0"/>
              <w:rPr>
                <w:rFonts w:ascii="Times New Roman" w:hAnsi="Times New Roman" w:cs="Times New Roman"/>
                <w:kern w:val="2"/>
                <w:sz w:val="22"/>
                <w:szCs w:val="22"/>
                <w:lang w:eastAsia="en-US"/>
              </w:rPr>
            </w:pPr>
          </w:p>
        </w:tc>
      </w:tr>
      <w:tr w:rsidR="00011CD5" w:rsidRPr="00F873CA" w14:paraId="66AF5761" w14:textId="77777777" w:rsidTr="00DA4F8A">
        <w:trPr>
          <w:trHeight w:val="340"/>
        </w:trPr>
        <w:tc>
          <w:tcPr>
            <w:tcW w:w="9776" w:type="dxa"/>
            <w:gridSpan w:val="3"/>
            <w:vAlign w:val="center"/>
          </w:tcPr>
          <w:p w14:paraId="40DFD9B2" w14:textId="77777777" w:rsidR="00011CD5" w:rsidRPr="00F873CA" w:rsidRDefault="00011CD5" w:rsidP="00011CD5">
            <w:pPr>
              <w:ind w:firstLine="0"/>
              <w:jc w:val="center"/>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 xml:space="preserve">4. PASLAUGŲ SUTEIKIMO TERMINAI IR PASLAUGŲ PERDAVIMO </w:t>
            </w:r>
            <w:r w:rsidRPr="00F873CA">
              <w:rPr>
                <w:rFonts w:ascii="Times New Roman" w:hAnsi="Times New Roman" w:cs="Times New Roman"/>
                <w:kern w:val="2"/>
                <w:sz w:val="22"/>
                <w:szCs w:val="22"/>
                <w:lang w:eastAsia="en-US"/>
              </w:rPr>
              <w:t>–</w:t>
            </w:r>
            <w:r w:rsidRPr="00F873CA">
              <w:rPr>
                <w:rFonts w:ascii="Times New Roman" w:hAnsi="Times New Roman" w:cs="Times New Roman"/>
                <w:b/>
                <w:kern w:val="2"/>
                <w:sz w:val="22"/>
                <w:szCs w:val="22"/>
                <w:lang w:eastAsia="en-US"/>
              </w:rPr>
              <w:t xml:space="preserve"> PRIĖMIMO TVARKA</w:t>
            </w:r>
          </w:p>
        </w:tc>
      </w:tr>
      <w:tr w:rsidR="00011CD5" w:rsidRPr="00F873CA" w14:paraId="5F8DF1BD" w14:textId="77777777" w:rsidTr="00EB79E0">
        <w:trPr>
          <w:trHeight w:val="1591"/>
        </w:trPr>
        <w:tc>
          <w:tcPr>
            <w:tcW w:w="3126" w:type="dxa"/>
            <w:gridSpan w:val="2"/>
          </w:tcPr>
          <w:p w14:paraId="49C15DF7" w14:textId="6FCDE213" w:rsidR="00011CD5" w:rsidRPr="00F873CA" w:rsidRDefault="00011CD5" w:rsidP="00EB79E0">
            <w:pPr>
              <w:tabs>
                <w:tab w:val="left" w:pos="310"/>
              </w:tabs>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4.1.</w:t>
            </w:r>
            <w:r w:rsidR="00D431B2" w:rsidRPr="00F873CA">
              <w:rPr>
                <w:rFonts w:ascii="Times New Roman" w:hAnsi="Times New Roman" w:cs="Times New Roman"/>
                <w:b/>
                <w:kern w:val="2"/>
                <w:sz w:val="22"/>
                <w:szCs w:val="22"/>
                <w:lang w:eastAsia="en-US"/>
              </w:rPr>
              <w:t xml:space="preserve"> </w:t>
            </w:r>
            <w:r w:rsidRPr="00F873CA">
              <w:rPr>
                <w:rFonts w:ascii="Times New Roman" w:hAnsi="Times New Roman" w:cs="Times New Roman"/>
                <w:b/>
                <w:sz w:val="22"/>
                <w:szCs w:val="22"/>
                <w:lang w:eastAsia="en-US"/>
              </w:rPr>
              <w:t>Paslaugų</w:t>
            </w:r>
            <w:r w:rsidRPr="00F873CA">
              <w:rPr>
                <w:rFonts w:ascii="Times New Roman" w:hAnsi="Times New Roman" w:cs="Times New Roman"/>
                <w:b/>
                <w:kern w:val="2"/>
                <w:sz w:val="22"/>
                <w:szCs w:val="22"/>
                <w:lang w:eastAsia="en-US"/>
              </w:rPr>
              <w:t xml:space="preserve"> </w:t>
            </w:r>
            <w:r w:rsidRPr="00F873CA">
              <w:rPr>
                <w:rFonts w:ascii="Times New Roman" w:hAnsi="Times New Roman" w:cs="Times New Roman"/>
                <w:b/>
                <w:sz w:val="22"/>
                <w:szCs w:val="22"/>
                <w:lang w:eastAsia="en-US"/>
              </w:rPr>
              <w:t>suteikimo</w:t>
            </w:r>
            <w:r w:rsidRPr="00F873CA">
              <w:rPr>
                <w:rFonts w:ascii="Times New Roman" w:hAnsi="Times New Roman" w:cs="Times New Roman"/>
                <w:b/>
                <w:kern w:val="2"/>
                <w:sz w:val="22"/>
                <w:szCs w:val="22"/>
                <w:lang w:eastAsia="en-US"/>
              </w:rPr>
              <w:t xml:space="preserve"> terminas, kai </w:t>
            </w:r>
            <w:r w:rsidRPr="00F873CA">
              <w:rPr>
                <w:rFonts w:ascii="Times New Roman" w:hAnsi="Times New Roman" w:cs="Times New Roman"/>
                <w:b/>
                <w:sz w:val="22"/>
                <w:szCs w:val="22"/>
                <w:lang w:eastAsia="en-US"/>
              </w:rPr>
              <w:t>Paslaugos yra vienkartinio pobūdžio, teikiamos periodiškai arba pagal Pirkėjo Užsakymą</w:t>
            </w:r>
          </w:p>
        </w:tc>
        <w:tc>
          <w:tcPr>
            <w:tcW w:w="6650" w:type="dxa"/>
          </w:tcPr>
          <w:p w14:paraId="4C471F70" w14:textId="62AF7435" w:rsidR="00874602" w:rsidRPr="00F873CA" w:rsidRDefault="00011CD5" w:rsidP="00EB79E0">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Tiekėjas Paslaugas įsipareigoja teikti nuo Sutarties įsigaliojimo dienos</w:t>
            </w:r>
            <w:r w:rsidRPr="00F873CA">
              <w:rPr>
                <w:rFonts w:ascii="Times New Roman" w:hAnsi="Times New Roman" w:cs="Times New Roman"/>
                <w:kern w:val="2"/>
                <w:sz w:val="22"/>
                <w:szCs w:val="22"/>
                <w:lang w:eastAsia="en-US"/>
              </w:rPr>
              <w:t xml:space="preserve"> Techninėje specifikacijoje</w:t>
            </w:r>
            <w:r w:rsidRPr="00F873CA">
              <w:rPr>
                <w:rFonts w:ascii="Times New Roman" w:hAnsi="Times New Roman" w:cs="Times New Roman"/>
                <w:sz w:val="22"/>
                <w:szCs w:val="22"/>
                <w:lang w:eastAsia="en-US"/>
              </w:rPr>
              <w:t xml:space="preserve"> ir šioje Sutartyje nurodytomis </w:t>
            </w:r>
            <w:r w:rsidRPr="00F873CA">
              <w:rPr>
                <w:rFonts w:ascii="Times New Roman" w:hAnsi="Times New Roman" w:cs="Times New Roman"/>
                <w:kern w:val="2"/>
                <w:sz w:val="22"/>
                <w:szCs w:val="22"/>
                <w:lang w:eastAsia="en-US"/>
              </w:rPr>
              <w:t>sąlygomis</w:t>
            </w:r>
            <w:r w:rsidR="00327BC4" w:rsidRPr="00F873CA">
              <w:rPr>
                <w:rFonts w:ascii="Times New Roman" w:hAnsi="Times New Roman" w:cs="Times New Roman"/>
                <w:kern w:val="2"/>
                <w:sz w:val="22"/>
                <w:szCs w:val="22"/>
                <w:lang w:eastAsia="en-US"/>
              </w:rPr>
              <w:t xml:space="preserve"> bei terminais</w:t>
            </w:r>
            <w:r w:rsidRPr="00F873CA">
              <w:rPr>
                <w:rFonts w:ascii="Times New Roman" w:hAnsi="Times New Roman" w:cs="Times New Roman"/>
                <w:sz w:val="22"/>
                <w:szCs w:val="22"/>
                <w:lang w:eastAsia="en-US"/>
              </w:rPr>
              <w:t xml:space="preserve">. </w:t>
            </w:r>
            <w:r w:rsidR="00874602" w:rsidRPr="00F873CA">
              <w:rPr>
                <w:rFonts w:ascii="Times New Roman" w:hAnsi="Times New Roman" w:cs="Times New Roman"/>
                <w:sz w:val="22"/>
                <w:szCs w:val="22"/>
              </w:rPr>
              <w:t xml:space="preserve">Paslaugos teikiamos </w:t>
            </w:r>
            <w:r w:rsidR="00874602" w:rsidRPr="00F873CA">
              <w:rPr>
                <w:rFonts w:ascii="Times New Roman" w:hAnsi="Times New Roman" w:cs="Times New Roman"/>
                <w:b/>
                <w:bCs/>
                <w:sz w:val="22"/>
                <w:szCs w:val="22"/>
              </w:rPr>
              <w:t>36 (trisdešimt šešis) mėnesius</w:t>
            </w:r>
            <w:r w:rsidR="00874602" w:rsidRPr="00F873CA">
              <w:rPr>
                <w:rFonts w:ascii="Times New Roman" w:hAnsi="Times New Roman" w:cs="Times New Roman"/>
                <w:sz w:val="22"/>
                <w:szCs w:val="22"/>
              </w:rPr>
              <w:t xml:space="preserve"> </w:t>
            </w:r>
            <w:r w:rsidR="00B04832" w:rsidRPr="00F873CA">
              <w:rPr>
                <w:rFonts w:ascii="Times New Roman" w:hAnsi="Times New Roman" w:cs="Times New Roman"/>
                <w:sz w:val="22"/>
                <w:szCs w:val="22"/>
              </w:rPr>
              <w:t xml:space="preserve">nuo Sutarties įsigaliojimo dienos </w:t>
            </w:r>
            <w:r w:rsidR="00874602" w:rsidRPr="00F873CA">
              <w:rPr>
                <w:rFonts w:ascii="Times New Roman" w:hAnsi="Times New Roman" w:cs="Times New Roman"/>
                <w:sz w:val="22"/>
                <w:szCs w:val="22"/>
              </w:rPr>
              <w:t>arba iki bus nupirkta Paslaugų už Sutarties 5.2. punkte nurodytą sumą (priklausomai nuo to, kuri iš nurodytų aplinkybių įvyks anksčiau</w:t>
            </w:r>
            <w:r w:rsidR="004B65C1" w:rsidRPr="00F873CA">
              <w:rPr>
                <w:rFonts w:ascii="Times New Roman" w:hAnsi="Times New Roman" w:cs="Times New Roman"/>
                <w:sz w:val="22"/>
                <w:szCs w:val="22"/>
              </w:rPr>
              <w:t>)</w:t>
            </w:r>
            <w:r w:rsidR="00874602" w:rsidRPr="00F873CA">
              <w:rPr>
                <w:rFonts w:ascii="Times New Roman" w:hAnsi="Times New Roman" w:cs="Times New Roman"/>
                <w:sz w:val="22"/>
                <w:szCs w:val="22"/>
              </w:rPr>
              <w:t>.</w:t>
            </w:r>
          </w:p>
        </w:tc>
      </w:tr>
      <w:tr w:rsidR="00011CD5" w:rsidRPr="00F873CA" w14:paraId="68075772" w14:textId="77777777" w:rsidTr="001C12AF">
        <w:trPr>
          <w:trHeight w:val="300"/>
        </w:trPr>
        <w:tc>
          <w:tcPr>
            <w:tcW w:w="3126" w:type="dxa"/>
            <w:gridSpan w:val="2"/>
          </w:tcPr>
          <w:p w14:paraId="637FC8A2" w14:textId="77777777" w:rsidR="00011CD5" w:rsidRPr="00F873CA" w:rsidRDefault="00011CD5" w:rsidP="00EB79E0">
            <w:pPr>
              <w:tabs>
                <w:tab w:val="left" w:pos="451"/>
              </w:tabs>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4.2. Paslaugų/jų dalies/etapo/periodo suteikimo termino pratęsimas</w:t>
            </w:r>
          </w:p>
        </w:tc>
        <w:tc>
          <w:tcPr>
            <w:tcW w:w="6650" w:type="dxa"/>
          </w:tcPr>
          <w:p w14:paraId="27E3C4F3" w14:textId="7C5BF287" w:rsidR="00011CD5" w:rsidRPr="00F873CA" w:rsidRDefault="00011CD5" w:rsidP="00702B23">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Netaikoma</w:t>
            </w:r>
          </w:p>
        </w:tc>
      </w:tr>
      <w:tr w:rsidR="00011CD5" w:rsidRPr="00F873CA" w14:paraId="2F1F58DC" w14:textId="77777777" w:rsidTr="001C12AF">
        <w:trPr>
          <w:trHeight w:val="300"/>
        </w:trPr>
        <w:tc>
          <w:tcPr>
            <w:tcW w:w="3126" w:type="dxa"/>
            <w:gridSpan w:val="2"/>
          </w:tcPr>
          <w:p w14:paraId="7CB2A0F4" w14:textId="77777777" w:rsidR="00011CD5" w:rsidRPr="00F873CA" w:rsidRDefault="00011CD5" w:rsidP="00CD101D">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4.3. Užsakymų teikimo tvarka</w:t>
            </w:r>
          </w:p>
        </w:tc>
        <w:tc>
          <w:tcPr>
            <w:tcW w:w="6650" w:type="dxa"/>
          </w:tcPr>
          <w:p w14:paraId="741612B5" w14:textId="2E60AD90" w:rsidR="00011CD5" w:rsidRPr="00F873CA" w:rsidRDefault="005130FC" w:rsidP="00CD101D">
            <w:pPr>
              <w:ind w:firstLine="0"/>
              <w:jc w:val="both"/>
              <w:rPr>
                <w:rFonts w:ascii="Times New Roman" w:hAnsi="Times New Roman" w:cs="Times New Roman"/>
                <w:sz w:val="22"/>
                <w:szCs w:val="22"/>
              </w:rPr>
            </w:pPr>
            <w:r w:rsidRPr="00F873CA">
              <w:rPr>
                <w:rFonts w:ascii="Times New Roman" w:hAnsi="Times New Roman" w:cs="Times New Roman"/>
                <w:sz w:val="22"/>
                <w:szCs w:val="22"/>
              </w:rPr>
              <w:t xml:space="preserve">4.3.1. </w:t>
            </w:r>
            <w:r w:rsidR="006A576E" w:rsidRPr="00F873CA">
              <w:rPr>
                <w:rFonts w:ascii="Times New Roman" w:hAnsi="Times New Roman" w:cs="Times New Roman"/>
                <w:sz w:val="22"/>
                <w:szCs w:val="22"/>
              </w:rPr>
              <w:t xml:space="preserve">Paslaugos teikiamos </w:t>
            </w:r>
            <w:r w:rsidRPr="00F873CA">
              <w:rPr>
                <w:rFonts w:ascii="Times New Roman" w:hAnsi="Times New Roman" w:cs="Times New Roman"/>
                <w:sz w:val="22"/>
                <w:szCs w:val="22"/>
              </w:rPr>
              <w:t>Pirkėjo</w:t>
            </w:r>
            <w:r w:rsidR="006A576E" w:rsidRPr="00F873CA">
              <w:rPr>
                <w:rFonts w:ascii="Times New Roman" w:hAnsi="Times New Roman" w:cs="Times New Roman"/>
                <w:sz w:val="22"/>
                <w:szCs w:val="22"/>
              </w:rPr>
              <w:t xml:space="preserve"> objektuose pagal Paslaugų teikimo grafiką, kurio forma pateikiama </w:t>
            </w:r>
            <w:r w:rsidR="00330746" w:rsidRPr="00F873CA">
              <w:rPr>
                <w:rFonts w:ascii="Times New Roman" w:hAnsi="Times New Roman" w:cs="Times New Roman"/>
                <w:sz w:val="22"/>
                <w:szCs w:val="22"/>
              </w:rPr>
              <w:t xml:space="preserve">Sutarties </w:t>
            </w:r>
            <w:r w:rsidR="006A576E" w:rsidRPr="00F873CA">
              <w:rPr>
                <w:rFonts w:ascii="Times New Roman" w:hAnsi="Times New Roman" w:cs="Times New Roman"/>
                <w:sz w:val="22"/>
                <w:szCs w:val="22"/>
              </w:rPr>
              <w:t xml:space="preserve">Priede Nr. 8. Tikslus Paslaugų teikimo grafikas ne vėliau kaip per 10 (dešimt) kalendorinių dienų nuo Sutarties pasirašymo dienos nustatomas Šalių rašytiniu susitarimu tiems objektams, kuriems paslaugų teikimo pradžia pagal atitinkamą Techninės specifikacijos 3 priedą jau yra suėjusi. Tokiems objektams paslaugos turi būti pradedamos teikti per 11 (vienuolika) kalendorinių dienų nuo Sutarties įsigaliojimo dienos. Objektams, kurių paslaugų teikimo pradžia yra ne daugiau kaip 30 (trisdešimt) kalendorinių dienų nuo Sutarties įsigaliojimo dienos, Paslaugų teikimo grafikas turi būti nustatomas Šalių rašytiniu susitarimu per 10 (dešimt) kalendorinių dienų, o paslaugos pradedamos teikti nuo atitinkam Techninės specifikacijos 3 priede nurodytos datos, bet ne anksčiau nei 11 (vienuolika) kalendorinių dienų nuo Sutarties įsigaliojimo dienos. Kitų objektų paslaugų teikimo grafikas abiejų Šalių rašytiniu susitarimu nustatomas ne mažiau nei 30 (trisdešimt) kalendorinių dienų iki paslaugų teikimo atitinkamame objekte (-uose) pradžios, nurodytos atitinkamame Techninės specifikacijos 3 priede. Tuo atveju, jeigu Tiekėjas atsisako derinti Paslaugų teikimo grafiką ir/ar jo </w:t>
            </w:r>
            <w:r w:rsidR="006A576E" w:rsidRPr="00F873CA">
              <w:rPr>
                <w:rFonts w:ascii="Times New Roman" w:hAnsi="Times New Roman" w:cs="Times New Roman"/>
                <w:sz w:val="22"/>
                <w:szCs w:val="22"/>
              </w:rPr>
              <w:lastRenderedPageBreak/>
              <w:t xml:space="preserve">nepasirašo, </w:t>
            </w:r>
            <w:r w:rsidR="00E13495" w:rsidRPr="00F873CA">
              <w:rPr>
                <w:rFonts w:ascii="Times New Roman" w:hAnsi="Times New Roman" w:cs="Times New Roman"/>
                <w:sz w:val="22"/>
                <w:szCs w:val="22"/>
              </w:rPr>
              <w:t>Pirkėjas</w:t>
            </w:r>
            <w:r w:rsidR="006A576E" w:rsidRPr="00F873CA">
              <w:rPr>
                <w:rFonts w:ascii="Times New Roman" w:hAnsi="Times New Roman" w:cs="Times New Roman"/>
                <w:sz w:val="22"/>
                <w:szCs w:val="22"/>
              </w:rPr>
              <w:t xml:space="preserve"> turi teisę jį vienašališkai pasirašyti ir pateikti Tiekėjui, o Tiekėjas privalo pradėti teikti tokiame Paslaugų teikimo grafike nustatytas Paslaugas grafike nustatytu dažnumu ir sąlygomis ne anksčiau kaip po 30 (trisdešimt) kalendorinių dienų nuo tokio </w:t>
            </w:r>
            <w:r w:rsidR="00A96576" w:rsidRPr="00F873CA">
              <w:rPr>
                <w:rFonts w:ascii="Times New Roman" w:hAnsi="Times New Roman" w:cs="Times New Roman"/>
                <w:sz w:val="22"/>
                <w:szCs w:val="22"/>
              </w:rPr>
              <w:t xml:space="preserve">Paslaugų teikimo </w:t>
            </w:r>
            <w:r w:rsidR="006A576E" w:rsidRPr="00F873CA">
              <w:rPr>
                <w:rFonts w:ascii="Times New Roman" w:hAnsi="Times New Roman" w:cs="Times New Roman"/>
                <w:sz w:val="22"/>
                <w:szCs w:val="22"/>
              </w:rPr>
              <w:t>grafiko gavimo dienos.</w:t>
            </w:r>
          </w:p>
          <w:p w14:paraId="07FA79CD" w14:textId="62F5E4BE" w:rsidR="005E30BF" w:rsidRPr="00F873CA" w:rsidRDefault="005E30BF" w:rsidP="00CD101D">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rPr>
              <w:t>4.3.2</w:t>
            </w:r>
            <w:r w:rsidR="00856A4C" w:rsidRPr="00F873CA">
              <w:rPr>
                <w:rFonts w:ascii="Times New Roman" w:hAnsi="Times New Roman" w:cs="Times New Roman"/>
                <w:sz w:val="22"/>
                <w:szCs w:val="22"/>
              </w:rPr>
              <w:t xml:space="preserve">. </w:t>
            </w:r>
            <w:r w:rsidR="00856A4C" w:rsidRPr="00F873CA">
              <w:rPr>
                <w:rFonts w:ascii="Times New Roman" w:hAnsi="Times New Roman" w:cs="Times New Roman"/>
                <w:sz w:val="22"/>
                <w:szCs w:val="22"/>
                <w:bdr w:val="none" w:sz="0" w:space="0" w:color="auto" w:frame="1"/>
              </w:rPr>
              <w:t xml:space="preserve">Pagal Pirkėjo poreikį, </w:t>
            </w:r>
            <w:r w:rsidR="00A96576" w:rsidRPr="00F873CA">
              <w:rPr>
                <w:rFonts w:ascii="Times New Roman" w:hAnsi="Times New Roman" w:cs="Times New Roman"/>
                <w:sz w:val="22"/>
                <w:szCs w:val="22"/>
                <w:bdr w:val="none" w:sz="0" w:space="0" w:color="auto" w:frame="1"/>
              </w:rPr>
              <w:t>Tiekėjas įsipareigoja priimti užklausas,</w:t>
            </w:r>
            <w:r w:rsidR="00064369" w:rsidRPr="00F873CA">
              <w:rPr>
                <w:rFonts w:ascii="Times New Roman" w:hAnsi="Times New Roman" w:cs="Times New Roman"/>
                <w:sz w:val="22"/>
                <w:szCs w:val="22"/>
                <w:bdr w:val="none" w:sz="0" w:space="0" w:color="auto" w:frame="1"/>
              </w:rPr>
              <w:t xml:space="preserve"> </w:t>
            </w:r>
            <w:r w:rsidR="00A96576" w:rsidRPr="00F873CA">
              <w:rPr>
                <w:rFonts w:ascii="Times New Roman" w:hAnsi="Times New Roman" w:cs="Times New Roman"/>
                <w:sz w:val="22"/>
                <w:szCs w:val="22"/>
                <w:bdr w:val="none" w:sz="0" w:space="0" w:color="auto" w:frame="1"/>
              </w:rPr>
              <w:t xml:space="preserve"> susijusias su Sutartyje nurodytų Paslaugų teikimu ir jų kokybe, per </w:t>
            </w:r>
            <w:r w:rsidR="002662E5" w:rsidRPr="00F873CA">
              <w:rPr>
                <w:rFonts w:ascii="Times New Roman" w:hAnsi="Times New Roman" w:cs="Times New Roman"/>
                <w:sz w:val="22"/>
                <w:szCs w:val="22"/>
                <w:bdr w:val="none" w:sz="0" w:space="0" w:color="auto" w:frame="1"/>
              </w:rPr>
              <w:t>Pirkėjo</w:t>
            </w:r>
            <w:r w:rsidR="00A96576" w:rsidRPr="00F873CA">
              <w:rPr>
                <w:rFonts w:ascii="Times New Roman" w:hAnsi="Times New Roman" w:cs="Times New Roman"/>
                <w:sz w:val="22"/>
                <w:szCs w:val="22"/>
                <w:bdr w:val="none" w:sz="0" w:space="0" w:color="auto" w:frame="1"/>
              </w:rPr>
              <w:t xml:space="preserve"> turto valdymo sistemą „</w:t>
            </w:r>
            <w:r w:rsidR="00A96576" w:rsidRPr="00F873CA">
              <w:rPr>
                <w:rFonts w:ascii="Times New Roman" w:hAnsi="Times New Roman" w:cs="Times New Roman"/>
                <w:i/>
                <w:iCs/>
                <w:sz w:val="22"/>
                <w:szCs w:val="22"/>
                <w:bdr w:val="none" w:sz="0" w:space="0" w:color="auto" w:frame="1"/>
              </w:rPr>
              <w:t>Granlund</w:t>
            </w:r>
            <w:r w:rsidR="00A96576" w:rsidRPr="00F873CA">
              <w:rPr>
                <w:rFonts w:ascii="Times New Roman" w:hAnsi="Times New Roman" w:cs="Times New Roman"/>
                <w:sz w:val="22"/>
                <w:szCs w:val="22"/>
                <w:bdr w:val="none" w:sz="0" w:space="0" w:color="auto" w:frame="1"/>
              </w:rPr>
              <w:t xml:space="preserve">“ ar kitą </w:t>
            </w:r>
            <w:r w:rsidR="002662E5" w:rsidRPr="00F873CA">
              <w:rPr>
                <w:rFonts w:ascii="Times New Roman" w:hAnsi="Times New Roman" w:cs="Times New Roman"/>
                <w:sz w:val="22"/>
                <w:szCs w:val="22"/>
                <w:bdr w:val="none" w:sz="0" w:space="0" w:color="auto" w:frame="1"/>
              </w:rPr>
              <w:t>Pirkėjo</w:t>
            </w:r>
            <w:r w:rsidR="00A96576" w:rsidRPr="00F873CA">
              <w:rPr>
                <w:rFonts w:ascii="Times New Roman" w:hAnsi="Times New Roman" w:cs="Times New Roman"/>
                <w:sz w:val="22"/>
                <w:szCs w:val="22"/>
                <w:bdr w:val="none" w:sz="0" w:space="0" w:color="auto" w:frame="1"/>
              </w:rPr>
              <w:t xml:space="preserve"> nurodytą turto valdymo/priežiūros įrankį (toliau – Sistema) ir naudojantis Sistema nedelsiant teikti atsakymus į kiekvienos pateiktos (registruotos) užklausos ar kito Sistemos pranešimo įvykdymą.</w:t>
            </w:r>
          </w:p>
        </w:tc>
      </w:tr>
      <w:tr w:rsidR="00011CD5" w:rsidRPr="00F873CA" w14:paraId="20512AA6" w14:textId="77777777" w:rsidTr="001C12AF">
        <w:trPr>
          <w:trHeight w:val="881"/>
        </w:trPr>
        <w:tc>
          <w:tcPr>
            <w:tcW w:w="3126" w:type="dxa"/>
            <w:gridSpan w:val="2"/>
            <w:tcBorders>
              <w:top w:val="single" w:sz="4" w:space="0" w:color="auto"/>
              <w:left w:val="single" w:sz="4" w:space="0" w:color="auto"/>
              <w:bottom w:val="single" w:sz="4" w:space="0" w:color="auto"/>
              <w:right w:val="single" w:sz="4" w:space="0" w:color="auto"/>
            </w:tcBorders>
          </w:tcPr>
          <w:p w14:paraId="60A0A9EA" w14:textId="6E3839E7" w:rsidR="00A96576" w:rsidRPr="00F873CA" w:rsidRDefault="00011CD5" w:rsidP="00A96576">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lastRenderedPageBreak/>
              <w:t>4.4. Dėl minimalios Užsakymo vertės ar apimties</w:t>
            </w:r>
          </w:p>
        </w:tc>
        <w:tc>
          <w:tcPr>
            <w:tcW w:w="6650" w:type="dxa"/>
            <w:tcBorders>
              <w:top w:val="single" w:sz="4" w:space="0" w:color="auto"/>
              <w:left w:val="single" w:sz="4" w:space="0" w:color="auto"/>
              <w:bottom w:val="single" w:sz="4" w:space="0" w:color="auto"/>
              <w:right w:val="single" w:sz="4" w:space="0" w:color="auto"/>
            </w:tcBorders>
          </w:tcPr>
          <w:p w14:paraId="5A26DF4B" w14:textId="677BAA3C" w:rsidR="00011CD5" w:rsidRPr="00F873CA" w:rsidRDefault="00661EA4" w:rsidP="00EB79E0">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rPr>
              <w:t xml:space="preserve">Užsakovas įsipareigoja per visą Sutarties galiojimo terminą nupirkti Paslaugų už ne mažiau kaip 50 (penkiasdešimt) procentų Sutarties vertės, nurodytos Sutarties specialiųjų sąlygų </w:t>
            </w:r>
            <w:r w:rsidR="00B7509D" w:rsidRPr="00F873CA">
              <w:rPr>
                <w:rFonts w:ascii="Times New Roman" w:hAnsi="Times New Roman" w:cs="Times New Roman"/>
                <w:sz w:val="22"/>
                <w:szCs w:val="22"/>
              </w:rPr>
              <w:t>5</w:t>
            </w:r>
            <w:r w:rsidRPr="00F873CA">
              <w:rPr>
                <w:rFonts w:ascii="Times New Roman" w:hAnsi="Times New Roman" w:cs="Times New Roman"/>
                <w:sz w:val="22"/>
                <w:szCs w:val="22"/>
              </w:rPr>
              <w:t>.2. punkte. Galutinė faktinė Sutarties kaina bus apskaičiuojama pagal faktiškai Tiekėjo suteiktų ir Užsakovo priimtų Paslaugų kiekį.</w:t>
            </w:r>
          </w:p>
        </w:tc>
      </w:tr>
      <w:tr w:rsidR="00011CD5" w:rsidRPr="00F873CA" w14:paraId="28D505B2" w14:textId="77777777" w:rsidTr="001C12AF">
        <w:trPr>
          <w:trHeight w:val="300"/>
        </w:trPr>
        <w:tc>
          <w:tcPr>
            <w:tcW w:w="3126" w:type="dxa"/>
            <w:gridSpan w:val="2"/>
          </w:tcPr>
          <w:p w14:paraId="64DDD315" w14:textId="77777777" w:rsidR="00011CD5" w:rsidRPr="00F873CA" w:rsidRDefault="00011CD5" w:rsidP="00011CD5">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4.5. Pateikiami dokumentai</w:t>
            </w:r>
          </w:p>
        </w:tc>
        <w:tc>
          <w:tcPr>
            <w:tcW w:w="6650" w:type="dxa"/>
          </w:tcPr>
          <w:p w14:paraId="656527EA" w14:textId="198EB9DE" w:rsidR="00460444" w:rsidRPr="00F873CA" w:rsidRDefault="00584134" w:rsidP="00AD262D">
            <w:pPr>
              <w:ind w:firstLine="0"/>
              <w:jc w:val="both"/>
              <w:rPr>
                <w:rFonts w:ascii="Times New Roman" w:hAnsi="Times New Roman" w:cs="Times New Roman"/>
                <w:kern w:val="2"/>
                <w:sz w:val="22"/>
                <w:szCs w:val="22"/>
                <w:lang w:eastAsia="en-US"/>
              </w:rPr>
            </w:pPr>
            <w:r w:rsidRPr="00F873CA">
              <w:rPr>
                <w:rFonts w:ascii="Times New Roman" w:hAnsi="Times New Roman" w:cs="Times New Roman"/>
                <w:sz w:val="22"/>
                <w:szCs w:val="22"/>
                <w:bdr w:val="none" w:sz="0" w:space="0" w:color="auto" w:frame="1"/>
              </w:rPr>
              <w:t xml:space="preserve">4.5.1. </w:t>
            </w:r>
            <w:r w:rsidR="00011CD5" w:rsidRPr="00F873CA">
              <w:rPr>
                <w:rFonts w:ascii="Times New Roman" w:hAnsi="Times New Roman" w:cs="Times New Roman"/>
                <w:kern w:val="2"/>
                <w:sz w:val="22"/>
                <w:szCs w:val="22"/>
                <w:lang w:eastAsia="en-US"/>
              </w:rPr>
              <w:t xml:space="preserve">Turi būti pateikiami šie dokumentai: </w:t>
            </w:r>
          </w:p>
          <w:p w14:paraId="2CF7AFFC" w14:textId="7CDD0CD6" w:rsidR="00CD101D" w:rsidRPr="00F873CA" w:rsidRDefault="00155ECB" w:rsidP="00155ECB">
            <w:pPr>
              <w:ind w:firstLine="0"/>
              <w:jc w:val="both"/>
              <w:rPr>
                <w:rFonts w:ascii="Times New Roman" w:hAnsi="Times New Roman" w:cs="Times New Roman"/>
                <w:kern w:val="2"/>
                <w:sz w:val="22"/>
                <w:szCs w:val="22"/>
                <w:lang w:eastAsia="en-US"/>
              </w:rPr>
            </w:pPr>
            <w:r w:rsidRPr="00F873CA">
              <w:rPr>
                <w:rFonts w:ascii="Times New Roman" w:hAnsi="Times New Roman" w:cs="Times New Roman"/>
                <w:sz w:val="22"/>
                <w:szCs w:val="22"/>
                <w:bdr w:val="none" w:sz="0" w:space="0" w:color="auto" w:frame="1"/>
              </w:rPr>
              <w:t>4.5.1.</w:t>
            </w:r>
            <w:r w:rsidR="00584134" w:rsidRPr="00F873CA">
              <w:rPr>
                <w:rFonts w:ascii="Times New Roman" w:hAnsi="Times New Roman" w:cs="Times New Roman"/>
                <w:sz w:val="22"/>
                <w:szCs w:val="22"/>
                <w:bdr w:val="none" w:sz="0" w:space="0" w:color="auto" w:frame="1"/>
              </w:rPr>
              <w:t xml:space="preserve">1. </w:t>
            </w:r>
            <w:r w:rsidR="00460444" w:rsidRPr="00F873CA">
              <w:rPr>
                <w:rFonts w:ascii="Times New Roman" w:hAnsi="Times New Roman" w:cs="Times New Roman"/>
                <w:sz w:val="22"/>
                <w:szCs w:val="22"/>
                <w:bdr w:val="none" w:sz="0" w:space="0" w:color="auto" w:frame="1"/>
              </w:rPr>
              <w:t xml:space="preserve">vieną kartą </w:t>
            </w:r>
            <w:r w:rsidR="00460444" w:rsidRPr="00F873CA">
              <w:rPr>
                <w:rFonts w:ascii="Times New Roman" w:hAnsi="Times New Roman" w:cs="Times New Roman"/>
                <w:kern w:val="2"/>
                <w:sz w:val="22"/>
                <w:szCs w:val="22"/>
                <w:lang w:eastAsia="en-US"/>
              </w:rPr>
              <w:t xml:space="preserve">per mėnesį, ne vėliau nei iki kiekvieno mėnesio 3 (trečios) dienos pateikti iš anksto su </w:t>
            </w:r>
            <w:r w:rsidR="00835AFE" w:rsidRPr="00F873CA">
              <w:rPr>
                <w:rFonts w:ascii="Times New Roman" w:hAnsi="Times New Roman" w:cs="Times New Roman"/>
                <w:kern w:val="2"/>
                <w:sz w:val="22"/>
                <w:szCs w:val="22"/>
                <w:lang w:eastAsia="en-US"/>
              </w:rPr>
              <w:t>Pirkėj</w:t>
            </w:r>
            <w:r w:rsidR="00460444" w:rsidRPr="00F873CA">
              <w:rPr>
                <w:rFonts w:ascii="Times New Roman" w:hAnsi="Times New Roman" w:cs="Times New Roman"/>
                <w:kern w:val="2"/>
                <w:sz w:val="22"/>
                <w:szCs w:val="22"/>
                <w:lang w:eastAsia="en-US"/>
              </w:rPr>
              <w:t xml:space="preserve">o atsakingu darbuotoju suderintą praėjusio mėnesio laikotarpiu suteiktų Paslaugų perdavimo-priėmimo aktą. Paslaugų perdavimo-priėmimo aktai privalo būti pateikti .xml, .xls, .xlsx arba lygiaverčiais formatais. Perdavimo-priėmimo akte turi būti nurodomi faktiškai suteiktų Paslaugų kiekiai (išvalytų patalpų/valymo objektų ir/ar sutvarkytos teritorijos) ir/ar faktiškai sunaudotų higienos priemonių (tualetinio popieriaus, popierinių rankšluosčių, skysto muilo bei purškiamo oro gaiviklio ir kt.) kiekiai. Paslaugų perdavimo-priėmimo akto pavyzdinė forma pateikiama šios </w:t>
            </w:r>
            <w:r w:rsidR="0027436F" w:rsidRPr="00F873CA">
              <w:rPr>
                <w:rFonts w:ascii="Times New Roman" w:hAnsi="Times New Roman" w:cs="Times New Roman"/>
                <w:kern w:val="2"/>
                <w:sz w:val="22"/>
                <w:szCs w:val="22"/>
                <w:lang w:eastAsia="en-US"/>
              </w:rPr>
              <w:t>S</w:t>
            </w:r>
            <w:r w:rsidR="00460444" w:rsidRPr="00F873CA">
              <w:rPr>
                <w:rFonts w:ascii="Times New Roman" w:hAnsi="Times New Roman" w:cs="Times New Roman"/>
                <w:kern w:val="2"/>
                <w:sz w:val="22"/>
                <w:szCs w:val="22"/>
                <w:lang w:eastAsia="en-US"/>
              </w:rPr>
              <w:t>utarties Priede Nr. 5</w:t>
            </w:r>
            <w:r w:rsidR="003A49DA" w:rsidRPr="00F873CA">
              <w:rPr>
                <w:rFonts w:ascii="Times New Roman" w:hAnsi="Times New Roman" w:cs="Times New Roman"/>
                <w:kern w:val="2"/>
                <w:sz w:val="22"/>
                <w:szCs w:val="22"/>
                <w:lang w:eastAsia="en-US"/>
              </w:rPr>
              <w:t>.</w:t>
            </w:r>
            <w:r w:rsidR="00A303EF" w:rsidRPr="00F873CA">
              <w:rPr>
                <w:rFonts w:ascii="Times New Roman" w:hAnsi="Times New Roman" w:cs="Times New Roman"/>
                <w:kern w:val="2"/>
                <w:sz w:val="22"/>
                <w:szCs w:val="22"/>
                <w:lang w:eastAsia="en-US"/>
              </w:rPr>
              <w:t xml:space="preserve"> </w:t>
            </w:r>
          </w:p>
          <w:p w14:paraId="24F3B8AD" w14:textId="16AB3AF4" w:rsidR="00460444" w:rsidRPr="00F873CA" w:rsidRDefault="00460444" w:rsidP="00155ECB">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4.5.</w:t>
            </w:r>
            <w:r w:rsidR="00584134" w:rsidRPr="00F873CA">
              <w:rPr>
                <w:rFonts w:ascii="Times New Roman" w:hAnsi="Times New Roman" w:cs="Times New Roman"/>
                <w:kern w:val="2"/>
                <w:sz w:val="22"/>
                <w:szCs w:val="22"/>
                <w:lang w:eastAsia="en-US"/>
              </w:rPr>
              <w:t>1.</w:t>
            </w:r>
            <w:r w:rsidRPr="00F873CA">
              <w:rPr>
                <w:rFonts w:ascii="Times New Roman" w:hAnsi="Times New Roman" w:cs="Times New Roman"/>
                <w:kern w:val="2"/>
                <w:sz w:val="22"/>
                <w:szCs w:val="22"/>
                <w:lang w:eastAsia="en-US"/>
              </w:rPr>
              <w:t xml:space="preserve">2. </w:t>
            </w:r>
            <w:r w:rsidR="002D748F" w:rsidRPr="00F873CA">
              <w:rPr>
                <w:rFonts w:ascii="Times New Roman" w:hAnsi="Times New Roman" w:cs="Times New Roman"/>
                <w:kern w:val="2"/>
                <w:sz w:val="22"/>
                <w:szCs w:val="22"/>
                <w:lang w:eastAsia="en-US"/>
              </w:rPr>
              <w:t xml:space="preserve">Tiekėjas ne vėliau nei iki kiekvieno mėnesio 5 (penktos) dienos privalo </w:t>
            </w:r>
            <w:r w:rsidR="008E70D5" w:rsidRPr="00F873CA">
              <w:rPr>
                <w:rFonts w:ascii="Times New Roman" w:hAnsi="Times New Roman" w:cs="Times New Roman"/>
                <w:kern w:val="2"/>
                <w:sz w:val="22"/>
                <w:szCs w:val="22"/>
                <w:lang w:eastAsia="en-US"/>
              </w:rPr>
              <w:t xml:space="preserve">per Sąskaitų administravimo bendrąją informacinę sistemą (toliau – „Sabis“) </w:t>
            </w:r>
            <w:r w:rsidR="002D748F" w:rsidRPr="00F873CA">
              <w:rPr>
                <w:rFonts w:ascii="Times New Roman" w:hAnsi="Times New Roman" w:cs="Times New Roman"/>
                <w:kern w:val="2"/>
                <w:sz w:val="22"/>
                <w:szCs w:val="22"/>
                <w:lang w:eastAsia="en-US"/>
              </w:rPr>
              <w:t>pateikti vieną PVM sąskaitą-faktūrą visiems Sutarties objektams prie kurios pridedami abiejų šalių pasirašyti Paslaugų perdavimo-priėmimo aktai kaip atitinkamos sąskaitos priedai. Tiekėjo pateikiamoje PVM sąskaitoje-faktūroje turi būti nurodytas Sutarties numeris</w:t>
            </w:r>
            <w:r w:rsidR="002144EA" w:rsidRPr="00F873CA">
              <w:rPr>
                <w:rFonts w:ascii="Times New Roman" w:hAnsi="Times New Roman" w:cs="Times New Roman"/>
                <w:kern w:val="2"/>
                <w:sz w:val="22"/>
                <w:szCs w:val="22"/>
                <w:lang w:eastAsia="en-US"/>
              </w:rPr>
              <w:t xml:space="preserve"> </w:t>
            </w:r>
            <w:r w:rsidR="002144EA" w:rsidRPr="00F873CA">
              <w:rPr>
                <w:rFonts w:ascii="Times New Roman" w:hAnsi="Times New Roman" w:cs="Times New Roman"/>
                <w:sz w:val="22"/>
                <w:szCs w:val="22"/>
              </w:rPr>
              <w:t>bei kita</w:t>
            </w:r>
            <w:r w:rsidR="00625FAA" w:rsidRPr="00F873CA">
              <w:rPr>
                <w:rFonts w:ascii="Times New Roman" w:hAnsi="Times New Roman" w:cs="Times New Roman"/>
                <w:sz w:val="22"/>
                <w:szCs w:val="22"/>
              </w:rPr>
              <w:t xml:space="preserve"> Techninėje specifikacijoje ir </w:t>
            </w:r>
            <w:r w:rsidR="002144EA" w:rsidRPr="00F873CA">
              <w:rPr>
                <w:rFonts w:ascii="Times New Roman" w:hAnsi="Times New Roman" w:cs="Times New Roman"/>
                <w:sz w:val="22"/>
                <w:szCs w:val="22"/>
              </w:rPr>
              <w:t>Bendr</w:t>
            </w:r>
            <w:r w:rsidR="00625FAA" w:rsidRPr="00F873CA">
              <w:rPr>
                <w:rFonts w:ascii="Times New Roman" w:hAnsi="Times New Roman" w:cs="Times New Roman"/>
                <w:sz w:val="22"/>
                <w:szCs w:val="22"/>
              </w:rPr>
              <w:t>osiose</w:t>
            </w:r>
            <w:r w:rsidR="002144EA" w:rsidRPr="00F873CA">
              <w:rPr>
                <w:rFonts w:ascii="Times New Roman" w:hAnsi="Times New Roman" w:cs="Times New Roman"/>
                <w:sz w:val="22"/>
                <w:szCs w:val="22"/>
              </w:rPr>
              <w:t xml:space="preserve"> Sutarties sąlyg</w:t>
            </w:r>
            <w:r w:rsidR="00625FAA" w:rsidRPr="00F873CA">
              <w:rPr>
                <w:rFonts w:ascii="Times New Roman" w:hAnsi="Times New Roman" w:cs="Times New Roman"/>
                <w:sz w:val="22"/>
                <w:szCs w:val="22"/>
              </w:rPr>
              <w:t>ose</w:t>
            </w:r>
            <w:r w:rsidR="00584134" w:rsidRPr="00F873CA">
              <w:rPr>
                <w:rFonts w:ascii="Times New Roman" w:hAnsi="Times New Roman" w:cs="Times New Roman"/>
                <w:sz w:val="22"/>
                <w:szCs w:val="22"/>
              </w:rPr>
              <w:t xml:space="preserve"> </w:t>
            </w:r>
            <w:r w:rsidR="002144EA" w:rsidRPr="00F873CA">
              <w:rPr>
                <w:rFonts w:ascii="Times New Roman" w:hAnsi="Times New Roman" w:cs="Times New Roman"/>
                <w:sz w:val="22"/>
                <w:szCs w:val="22"/>
              </w:rPr>
              <w:t>nurodyta informacija</w:t>
            </w:r>
            <w:r w:rsidR="002144EA" w:rsidRPr="00F873CA">
              <w:rPr>
                <w:rFonts w:ascii="Times New Roman" w:hAnsi="Times New Roman" w:cs="Times New Roman"/>
                <w:kern w:val="2"/>
                <w:sz w:val="22"/>
                <w:szCs w:val="22"/>
                <w:lang w:eastAsia="en-US"/>
              </w:rPr>
              <w:t>.</w:t>
            </w:r>
          </w:p>
          <w:p w14:paraId="3AA36135" w14:textId="5ED0CF87" w:rsidR="007A66C2" w:rsidRPr="00F873CA" w:rsidRDefault="00584134" w:rsidP="00584134">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4.5.2. </w:t>
            </w:r>
            <w:r w:rsidR="00CD101D" w:rsidRPr="00F873CA">
              <w:rPr>
                <w:rFonts w:ascii="Times New Roman" w:hAnsi="Times New Roman" w:cs="Times New Roman"/>
                <w:kern w:val="2"/>
                <w:sz w:val="22"/>
                <w:szCs w:val="22"/>
                <w:lang w:eastAsia="en-US"/>
              </w:rPr>
              <w:t>Tiekėjui nepateikus nurodytų dokumentų, laikoma, kad Paslaugos neatitinka Sutartyje nustatytų reikalavimų.</w:t>
            </w:r>
          </w:p>
        </w:tc>
      </w:tr>
      <w:tr w:rsidR="00011CD5" w:rsidRPr="00F873CA" w14:paraId="652C6337" w14:textId="77777777" w:rsidTr="00DA4F8A">
        <w:trPr>
          <w:trHeight w:val="340"/>
        </w:trPr>
        <w:tc>
          <w:tcPr>
            <w:tcW w:w="9776" w:type="dxa"/>
            <w:gridSpan w:val="3"/>
            <w:vAlign w:val="center"/>
          </w:tcPr>
          <w:p w14:paraId="0F485688" w14:textId="77777777" w:rsidR="00011CD5" w:rsidRPr="00F873CA" w:rsidRDefault="00011CD5" w:rsidP="00011CD5">
            <w:pPr>
              <w:ind w:firstLine="0"/>
              <w:jc w:val="center"/>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5. SUTARTIES KAINA IR ATSISKAITYMO TVARKA</w:t>
            </w:r>
          </w:p>
        </w:tc>
      </w:tr>
      <w:tr w:rsidR="00011CD5" w:rsidRPr="00F873CA" w14:paraId="280DB64B" w14:textId="77777777" w:rsidTr="001C12AF">
        <w:trPr>
          <w:trHeight w:val="300"/>
        </w:trPr>
        <w:tc>
          <w:tcPr>
            <w:tcW w:w="3126" w:type="dxa"/>
            <w:gridSpan w:val="2"/>
          </w:tcPr>
          <w:p w14:paraId="72E71D94" w14:textId="77777777" w:rsidR="00011CD5" w:rsidRPr="00F873CA" w:rsidRDefault="00011CD5" w:rsidP="00574BF9">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5.1. Sutarčiai taikomas kainos apskaičiavimo būdas</w:t>
            </w:r>
          </w:p>
        </w:tc>
        <w:tc>
          <w:tcPr>
            <w:tcW w:w="6650" w:type="dxa"/>
          </w:tcPr>
          <w:p w14:paraId="2766A67C" w14:textId="5307A5F8" w:rsidR="00011CD5" w:rsidRPr="00F873CA" w:rsidRDefault="003D2259" w:rsidP="00574BF9">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Vadovaujantis Kainodaros taisyklių nustatymo metodika, patvirtinta Viešųjų pirkimų tarnybos direktoriaus 2017 m. birželio 28 d. įsakymu Nr. 1S-95 „Dėl kainodaros taisyklių nustatymo metodikos patvirtinimo“ (toliau – Metodika) Sutarčiai taikoma: </w:t>
            </w:r>
            <w:r w:rsidR="00011CD5" w:rsidRPr="00F873CA">
              <w:rPr>
                <w:rFonts w:ascii="Times New Roman" w:hAnsi="Times New Roman" w:cs="Times New Roman"/>
                <w:b/>
                <w:bCs/>
                <w:kern w:val="2"/>
                <w:sz w:val="22"/>
                <w:szCs w:val="22"/>
                <w:u w:val="single"/>
                <w:lang w:eastAsia="en-US"/>
              </w:rPr>
              <w:t xml:space="preserve">Fiksuoto </w:t>
            </w:r>
            <w:r w:rsidR="00574BF9" w:rsidRPr="00F873CA">
              <w:rPr>
                <w:rFonts w:ascii="Times New Roman" w:hAnsi="Times New Roman" w:cs="Times New Roman"/>
                <w:b/>
                <w:bCs/>
                <w:kern w:val="2"/>
                <w:sz w:val="22"/>
                <w:szCs w:val="22"/>
                <w:u w:val="single"/>
                <w:lang w:eastAsia="en-US"/>
              </w:rPr>
              <w:t>į</w:t>
            </w:r>
            <w:r w:rsidR="00011CD5" w:rsidRPr="00F873CA">
              <w:rPr>
                <w:rFonts w:ascii="Times New Roman" w:hAnsi="Times New Roman" w:cs="Times New Roman"/>
                <w:b/>
                <w:bCs/>
                <w:kern w:val="2"/>
                <w:sz w:val="22"/>
                <w:szCs w:val="22"/>
                <w:u w:val="single"/>
                <w:lang w:eastAsia="en-US"/>
              </w:rPr>
              <w:t>kain</w:t>
            </w:r>
            <w:r w:rsidR="00574BF9" w:rsidRPr="00F873CA">
              <w:rPr>
                <w:rFonts w:ascii="Times New Roman" w:hAnsi="Times New Roman" w:cs="Times New Roman"/>
                <w:b/>
                <w:bCs/>
                <w:kern w:val="2"/>
                <w:sz w:val="22"/>
                <w:szCs w:val="22"/>
                <w:u w:val="single"/>
                <w:lang w:eastAsia="en-US"/>
              </w:rPr>
              <w:t>io</w:t>
            </w:r>
            <w:r w:rsidR="00011CD5" w:rsidRPr="00F873CA">
              <w:rPr>
                <w:rFonts w:ascii="Times New Roman" w:hAnsi="Times New Roman" w:cs="Times New Roman"/>
                <w:b/>
                <w:bCs/>
                <w:kern w:val="2"/>
                <w:sz w:val="22"/>
                <w:szCs w:val="22"/>
                <w:u w:val="single"/>
                <w:lang w:eastAsia="en-US"/>
              </w:rPr>
              <w:t xml:space="preserve"> kainodara</w:t>
            </w:r>
            <w:r w:rsidRPr="00F873CA">
              <w:rPr>
                <w:rFonts w:ascii="Times New Roman" w:hAnsi="Times New Roman" w:cs="Times New Roman"/>
                <w:b/>
                <w:bCs/>
                <w:kern w:val="2"/>
                <w:sz w:val="22"/>
                <w:szCs w:val="22"/>
                <w:u w:val="single"/>
                <w:lang w:eastAsia="en-US"/>
              </w:rPr>
              <w:t>.</w:t>
            </w:r>
          </w:p>
        </w:tc>
      </w:tr>
      <w:tr w:rsidR="00574BF9" w:rsidRPr="00F873CA" w14:paraId="4307BD63" w14:textId="77777777" w:rsidTr="001C12AF">
        <w:trPr>
          <w:trHeight w:val="300"/>
        </w:trPr>
        <w:tc>
          <w:tcPr>
            <w:tcW w:w="3126" w:type="dxa"/>
            <w:gridSpan w:val="2"/>
          </w:tcPr>
          <w:p w14:paraId="31172D85" w14:textId="77777777" w:rsidR="00574BF9" w:rsidRPr="00F873CA" w:rsidRDefault="00574BF9" w:rsidP="00574BF9">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5.2. Pradinės Sutarties vertė ir Sutarties kaina, kai taikoma fiksuoto įkainio kainodara</w:t>
            </w:r>
          </w:p>
          <w:p w14:paraId="613A0BB9" w14:textId="77777777" w:rsidR="00574BF9" w:rsidRPr="00F873CA" w:rsidRDefault="00574BF9" w:rsidP="00574BF9">
            <w:pPr>
              <w:ind w:firstLine="0"/>
              <w:jc w:val="both"/>
              <w:rPr>
                <w:rFonts w:ascii="Times New Roman" w:hAnsi="Times New Roman" w:cs="Times New Roman"/>
                <w:b/>
                <w:kern w:val="2"/>
                <w:sz w:val="22"/>
                <w:szCs w:val="22"/>
                <w:lang w:eastAsia="en-US"/>
              </w:rPr>
            </w:pPr>
          </w:p>
          <w:p w14:paraId="0AE0B232" w14:textId="77777777" w:rsidR="00574BF9" w:rsidRPr="00F873CA" w:rsidRDefault="00574BF9" w:rsidP="00574BF9">
            <w:pPr>
              <w:ind w:firstLine="0"/>
              <w:jc w:val="both"/>
              <w:rPr>
                <w:rFonts w:ascii="Times New Roman" w:hAnsi="Times New Roman" w:cs="Times New Roman"/>
                <w:b/>
                <w:kern w:val="2"/>
                <w:sz w:val="22"/>
                <w:szCs w:val="22"/>
                <w:lang w:eastAsia="en-US"/>
              </w:rPr>
            </w:pPr>
          </w:p>
          <w:p w14:paraId="6920D08C" w14:textId="77777777" w:rsidR="00574BF9" w:rsidRPr="00F873CA" w:rsidRDefault="00574BF9" w:rsidP="00574BF9">
            <w:pPr>
              <w:ind w:firstLine="0"/>
              <w:jc w:val="both"/>
              <w:rPr>
                <w:rFonts w:ascii="Times New Roman" w:hAnsi="Times New Roman" w:cs="Times New Roman"/>
                <w:b/>
                <w:kern w:val="2"/>
                <w:sz w:val="22"/>
                <w:szCs w:val="22"/>
                <w:lang w:eastAsia="en-US"/>
              </w:rPr>
            </w:pPr>
          </w:p>
        </w:tc>
        <w:tc>
          <w:tcPr>
            <w:tcW w:w="6650" w:type="dxa"/>
          </w:tcPr>
          <w:p w14:paraId="4E5F94FB" w14:textId="0BE64463" w:rsidR="00574BF9" w:rsidRPr="00F873CA" w:rsidRDefault="00574BF9" w:rsidP="00574BF9">
            <w:pPr>
              <w:ind w:firstLine="0"/>
              <w:jc w:val="both"/>
              <w:rPr>
                <w:rFonts w:ascii="Times New Roman" w:hAnsi="Times New Roman" w:cs="Times New Roman"/>
                <w:sz w:val="22"/>
                <w:szCs w:val="22"/>
                <w:lang w:eastAsia="en-US"/>
              </w:rPr>
            </w:pPr>
            <w:r w:rsidRPr="00F873CA">
              <w:rPr>
                <w:rFonts w:ascii="Times New Roman" w:hAnsi="Times New Roman" w:cs="Times New Roman"/>
                <w:kern w:val="2"/>
                <w:sz w:val="22"/>
                <w:szCs w:val="22"/>
                <w:lang w:eastAsia="en-US"/>
              </w:rPr>
              <w:t>Pradinės Sutarties vertė yra (</w:t>
            </w:r>
            <w:r w:rsidRPr="00EB79E0">
              <w:rPr>
                <w:rFonts w:ascii="Times New Roman" w:hAnsi="Times New Roman" w:cs="Times New Roman"/>
                <w:i/>
                <w:iCs/>
                <w:kern w:val="2"/>
                <w:sz w:val="22"/>
                <w:szCs w:val="22"/>
                <w:lang w:eastAsia="en-US"/>
              </w:rPr>
              <w:t>nurodyti sumą skaičiais</w:t>
            </w:r>
            <w:r w:rsidRPr="00F873CA">
              <w:rPr>
                <w:rFonts w:ascii="Times New Roman" w:hAnsi="Times New Roman" w:cs="Times New Roman"/>
                <w:kern w:val="2"/>
                <w:sz w:val="22"/>
                <w:szCs w:val="22"/>
                <w:lang w:eastAsia="en-US"/>
              </w:rPr>
              <w:t>) Eur (</w:t>
            </w:r>
            <w:r w:rsidRPr="00EB79E0">
              <w:rPr>
                <w:rFonts w:ascii="Times New Roman" w:hAnsi="Times New Roman" w:cs="Times New Roman"/>
                <w:i/>
                <w:iCs/>
                <w:kern w:val="2"/>
                <w:sz w:val="22"/>
                <w:szCs w:val="22"/>
                <w:lang w:eastAsia="en-US"/>
              </w:rPr>
              <w:t>nurodyti sumą žodžiais</w:t>
            </w:r>
            <w:r w:rsidRPr="00F873CA">
              <w:rPr>
                <w:rFonts w:ascii="Times New Roman" w:hAnsi="Times New Roman" w:cs="Times New Roman"/>
                <w:kern w:val="2"/>
                <w:sz w:val="22"/>
                <w:szCs w:val="22"/>
                <w:lang w:eastAsia="en-US"/>
              </w:rPr>
              <w:t>) be PVM.</w:t>
            </w:r>
            <w:r w:rsidR="00AF5ABB" w:rsidRPr="00F873CA">
              <w:rPr>
                <w:rFonts w:ascii="Times New Roman" w:hAnsi="Times New Roman" w:cs="Times New Roman"/>
                <w:kern w:val="2"/>
                <w:sz w:val="22"/>
                <w:szCs w:val="22"/>
                <w:lang w:eastAsia="en-US"/>
              </w:rPr>
              <w:t xml:space="preserve"> </w:t>
            </w:r>
          </w:p>
          <w:p w14:paraId="43E34045" w14:textId="77777777" w:rsidR="00574BF9" w:rsidRPr="00F873CA" w:rsidRDefault="00574BF9" w:rsidP="00574BF9">
            <w:pPr>
              <w:ind w:firstLine="0"/>
              <w:jc w:val="both"/>
              <w:rPr>
                <w:rFonts w:ascii="Times New Roman" w:hAnsi="Times New Roman" w:cs="Times New Roman"/>
                <w:sz w:val="22"/>
                <w:szCs w:val="22"/>
                <w:lang w:eastAsia="en-US"/>
              </w:rPr>
            </w:pPr>
            <w:r w:rsidRPr="00F873CA">
              <w:rPr>
                <w:rFonts w:ascii="Times New Roman" w:hAnsi="Times New Roman" w:cs="Times New Roman"/>
                <w:kern w:val="2"/>
                <w:sz w:val="22"/>
                <w:szCs w:val="22"/>
                <w:lang w:eastAsia="en-US"/>
              </w:rPr>
              <w:t>PVM sudaro (</w:t>
            </w:r>
            <w:r w:rsidRPr="00EB79E0">
              <w:rPr>
                <w:rFonts w:ascii="Times New Roman" w:hAnsi="Times New Roman" w:cs="Times New Roman"/>
                <w:i/>
                <w:iCs/>
                <w:kern w:val="2"/>
                <w:sz w:val="22"/>
                <w:szCs w:val="22"/>
                <w:lang w:eastAsia="en-US"/>
              </w:rPr>
              <w:t>nurodyti sumą skaičiais</w:t>
            </w:r>
            <w:r w:rsidRPr="00F873CA">
              <w:rPr>
                <w:rFonts w:ascii="Times New Roman" w:hAnsi="Times New Roman" w:cs="Times New Roman"/>
                <w:kern w:val="2"/>
                <w:sz w:val="22"/>
                <w:szCs w:val="22"/>
                <w:lang w:eastAsia="en-US"/>
              </w:rPr>
              <w:t>) Eur (</w:t>
            </w:r>
            <w:r w:rsidRPr="00EB79E0">
              <w:rPr>
                <w:rFonts w:ascii="Times New Roman" w:hAnsi="Times New Roman" w:cs="Times New Roman"/>
                <w:i/>
                <w:iCs/>
                <w:kern w:val="2"/>
                <w:sz w:val="22"/>
                <w:szCs w:val="22"/>
                <w:lang w:eastAsia="en-US"/>
              </w:rPr>
              <w:t>nurodyti sumą žodžiais</w:t>
            </w:r>
            <w:r w:rsidRPr="00F873CA">
              <w:rPr>
                <w:rFonts w:ascii="Times New Roman" w:hAnsi="Times New Roman" w:cs="Times New Roman"/>
                <w:kern w:val="2"/>
                <w:sz w:val="22"/>
                <w:szCs w:val="22"/>
                <w:lang w:eastAsia="en-US"/>
              </w:rPr>
              <w:t>).</w:t>
            </w:r>
          </w:p>
          <w:p w14:paraId="00255DCE" w14:textId="77777777" w:rsidR="00574BF9" w:rsidRPr="00F873CA" w:rsidRDefault="00574BF9" w:rsidP="00910026">
            <w:pPr>
              <w:ind w:firstLine="0"/>
              <w:jc w:val="both"/>
              <w:rPr>
                <w:rFonts w:ascii="Times New Roman" w:hAnsi="Times New Roman" w:cs="Times New Roman"/>
                <w:sz w:val="22"/>
                <w:szCs w:val="22"/>
                <w:lang w:eastAsia="en-US"/>
              </w:rPr>
            </w:pPr>
            <w:r w:rsidRPr="00F873CA">
              <w:rPr>
                <w:rFonts w:ascii="Times New Roman" w:hAnsi="Times New Roman" w:cs="Times New Roman"/>
                <w:kern w:val="2"/>
                <w:sz w:val="22"/>
                <w:szCs w:val="22"/>
                <w:lang w:eastAsia="en-US"/>
              </w:rPr>
              <w:t>Sutarties kaina yra (</w:t>
            </w:r>
            <w:r w:rsidRPr="00EB79E0">
              <w:rPr>
                <w:rFonts w:ascii="Times New Roman" w:hAnsi="Times New Roman" w:cs="Times New Roman"/>
                <w:i/>
                <w:iCs/>
                <w:kern w:val="2"/>
                <w:sz w:val="22"/>
                <w:szCs w:val="22"/>
                <w:lang w:eastAsia="en-US"/>
              </w:rPr>
              <w:t>nurodyti sumą skaičiais</w:t>
            </w:r>
            <w:r w:rsidRPr="00F873CA">
              <w:rPr>
                <w:rFonts w:ascii="Times New Roman" w:hAnsi="Times New Roman" w:cs="Times New Roman"/>
                <w:kern w:val="2"/>
                <w:sz w:val="22"/>
                <w:szCs w:val="22"/>
                <w:lang w:eastAsia="en-US"/>
              </w:rPr>
              <w:t>) Eur (</w:t>
            </w:r>
            <w:r w:rsidRPr="00EB79E0">
              <w:rPr>
                <w:rFonts w:ascii="Times New Roman" w:hAnsi="Times New Roman" w:cs="Times New Roman"/>
                <w:i/>
                <w:iCs/>
                <w:kern w:val="2"/>
                <w:sz w:val="22"/>
                <w:szCs w:val="22"/>
                <w:lang w:eastAsia="en-US"/>
              </w:rPr>
              <w:t>nurodyti sumą žodžiais</w:t>
            </w:r>
            <w:r w:rsidRPr="00F873CA">
              <w:rPr>
                <w:rFonts w:ascii="Times New Roman" w:hAnsi="Times New Roman" w:cs="Times New Roman"/>
                <w:kern w:val="2"/>
                <w:sz w:val="22"/>
                <w:szCs w:val="22"/>
                <w:lang w:eastAsia="en-US"/>
              </w:rPr>
              <w:t>) su PVM.</w:t>
            </w:r>
          </w:p>
          <w:p w14:paraId="7DABCDEB" w14:textId="777B5F65" w:rsidR="00574BF9" w:rsidRPr="00F873CA" w:rsidRDefault="00574BF9" w:rsidP="002144EA">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Šioje Sutartyje Pradinės Sutarties vertė yra lygi </w:t>
            </w:r>
            <w:r w:rsidRPr="00F873CA">
              <w:rPr>
                <w:rFonts w:ascii="Times New Roman" w:hAnsi="Times New Roman" w:cs="Times New Roman"/>
                <w:b/>
                <w:kern w:val="2"/>
                <w:sz w:val="22"/>
                <w:szCs w:val="22"/>
                <w:lang w:eastAsia="en-US"/>
              </w:rPr>
              <w:t xml:space="preserve">maksimaliai pirkimui skirtai lėšų sumai be PVM </w:t>
            </w:r>
            <w:r w:rsidRPr="00F873CA">
              <w:rPr>
                <w:rFonts w:ascii="Times New Roman" w:hAnsi="Times New Roman" w:cs="Times New Roman"/>
                <w:kern w:val="2"/>
                <w:sz w:val="22"/>
                <w:szCs w:val="22"/>
                <w:lang w:eastAsia="en-US"/>
              </w:rPr>
              <w:t xml:space="preserve">pirkimo dokumentuose ir Sutartyje nurodytų </w:t>
            </w:r>
            <w:r w:rsidRPr="00F873CA">
              <w:rPr>
                <w:rFonts w:ascii="Times New Roman" w:hAnsi="Times New Roman" w:cs="Times New Roman"/>
                <w:sz w:val="22"/>
                <w:szCs w:val="22"/>
                <w:lang w:eastAsia="en-US"/>
              </w:rPr>
              <w:t xml:space="preserve">Paslaugų </w:t>
            </w:r>
            <w:r w:rsidRPr="00F873CA">
              <w:rPr>
                <w:rFonts w:ascii="Times New Roman" w:hAnsi="Times New Roman" w:cs="Times New Roman"/>
                <w:kern w:val="2"/>
                <w:sz w:val="22"/>
                <w:szCs w:val="22"/>
                <w:lang w:eastAsia="en-US"/>
              </w:rPr>
              <w:t xml:space="preserve">įsigijimui Tiekėjo pasiūlyme nurodytais įkainiais be PVM. Pirkėjas perka </w:t>
            </w:r>
            <w:r w:rsidRPr="00F873CA">
              <w:rPr>
                <w:rFonts w:ascii="Times New Roman" w:hAnsi="Times New Roman" w:cs="Times New Roman"/>
                <w:sz w:val="22"/>
                <w:szCs w:val="22"/>
                <w:lang w:eastAsia="en-US"/>
              </w:rPr>
              <w:t>Paslaugas</w:t>
            </w:r>
            <w:r w:rsidRPr="00F873CA">
              <w:rPr>
                <w:rFonts w:ascii="Times New Roman" w:hAnsi="Times New Roman" w:cs="Times New Roman"/>
                <w:kern w:val="2"/>
                <w:sz w:val="22"/>
                <w:szCs w:val="22"/>
                <w:lang w:eastAsia="en-US"/>
              </w:rPr>
              <w:t xml:space="preserve"> pagal poreikį Sutartyje arba jos priede Nr. </w:t>
            </w:r>
            <w:r w:rsidR="007A2EC9" w:rsidRPr="00F873CA">
              <w:rPr>
                <w:rFonts w:ascii="Times New Roman" w:hAnsi="Times New Roman" w:cs="Times New Roman"/>
                <w:kern w:val="2"/>
                <w:sz w:val="22"/>
                <w:szCs w:val="22"/>
                <w:lang w:eastAsia="en-US"/>
              </w:rPr>
              <w:t>3</w:t>
            </w:r>
            <w:r w:rsidR="00516602" w:rsidRPr="00F873CA">
              <w:rPr>
                <w:rFonts w:ascii="Times New Roman" w:hAnsi="Times New Roman" w:cs="Times New Roman"/>
                <w:kern w:val="2"/>
                <w:sz w:val="22"/>
                <w:szCs w:val="22"/>
                <w:lang w:eastAsia="en-US"/>
              </w:rPr>
              <w:t xml:space="preserve"> (Tiekėjo pasiūlymo kopija) </w:t>
            </w:r>
            <w:r w:rsidRPr="00F873CA">
              <w:rPr>
                <w:rFonts w:ascii="Times New Roman" w:hAnsi="Times New Roman" w:cs="Times New Roman"/>
                <w:kern w:val="2"/>
                <w:sz w:val="22"/>
                <w:szCs w:val="22"/>
                <w:lang w:eastAsia="en-US"/>
              </w:rPr>
              <w:t xml:space="preserve">nurodytais įkainiais, neviršijant Sutarties kainos. Sutartyje arba jos priede Nr. </w:t>
            </w:r>
            <w:r w:rsidR="00516602" w:rsidRPr="00F873CA">
              <w:rPr>
                <w:rFonts w:ascii="Times New Roman" w:hAnsi="Times New Roman" w:cs="Times New Roman"/>
                <w:kern w:val="2"/>
                <w:sz w:val="22"/>
                <w:szCs w:val="22"/>
                <w:lang w:eastAsia="en-US"/>
              </w:rPr>
              <w:t>3</w:t>
            </w:r>
            <w:r w:rsidRPr="00F873CA">
              <w:rPr>
                <w:rFonts w:ascii="Times New Roman" w:hAnsi="Times New Roman" w:cs="Times New Roman"/>
                <w:kern w:val="2"/>
                <w:sz w:val="22"/>
                <w:szCs w:val="22"/>
                <w:lang w:eastAsia="en-US"/>
              </w:rPr>
              <w:t xml:space="preserve"> atskirose eilutėse nurodytas </w:t>
            </w:r>
            <w:r w:rsidRPr="00F873CA">
              <w:rPr>
                <w:rFonts w:ascii="Times New Roman" w:hAnsi="Times New Roman" w:cs="Times New Roman"/>
                <w:sz w:val="22"/>
                <w:szCs w:val="22"/>
                <w:lang w:eastAsia="en-US"/>
              </w:rPr>
              <w:t>Paslaugų</w:t>
            </w:r>
            <w:r w:rsidRPr="00F873CA">
              <w:rPr>
                <w:rFonts w:ascii="Times New Roman" w:hAnsi="Times New Roman" w:cs="Times New Roman"/>
                <w:kern w:val="2"/>
                <w:sz w:val="22"/>
                <w:szCs w:val="22"/>
                <w:lang w:eastAsia="en-US"/>
              </w:rPr>
              <w:t xml:space="preserve"> kiekis gali būti keičiamas (didėti ar mažėti).</w:t>
            </w:r>
          </w:p>
        </w:tc>
      </w:tr>
      <w:tr w:rsidR="00574BF9" w:rsidRPr="00F873CA" w14:paraId="7545D4DC" w14:textId="77777777" w:rsidTr="001C12AF">
        <w:trPr>
          <w:trHeight w:val="300"/>
        </w:trPr>
        <w:tc>
          <w:tcPr>
            <w:tcW w:w="3126" w:type="dxa"/>
            <w:gridSpan w:val="2"/>
          </w:tcPr>
          <w:p w14:paraId="24F5ECED" w14:textId="483B7C94" w:rsidR="00574BF9" w:rsidRPr="00F873CA" w:rsidRDefault="00574BF9" w:rsidP="000A7672">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lastRenderedPageBreak/>
              <w:t xml:space="preserve">5.3. Sutarties įkainių perskaičiavimas taikant </w:t>
            </w:r>
            <w:r w:rsidRPr="00F873CA">
              <w:rPr>
                <w:rFonts w:ascii="Times New Roman" w:hAnsi="Times New Roman" w:cs="Times New Roman"/>
                <w:b/>
                <w:kern w:val="2"/>
                <w:sz w:val="22"/>
                <w:szCs w:val="22"/>
                <w:u w:val="single"/>
                <w:lang w:eastAsia="en-US"/>
              </w:rPr>
              <w:t>peržiūros</w:t>
            </w:r>
            <w:r w:rsidRPr="00F873CA">
              <w:rPr>
                <w:rFonts w:ascii="Times New Roman" w:hAnsi="Times New Roman" w:cs="Times New Roman"/>
                <w:b/>
                <w:kern w:val="2"/>
                <w:sz w:val="22"/>
                <w:szCs w:val="22"/>
                <w:lang w:eastAsia="en-US"/>
              </w:rPr>
              <w:t xml:space="preserve"> taisykles</w:t>
            </w:r>
          </w:p>
        </w:tc>
        <w:tc>
          <w:tcPr>
            <w:tcW w:w="6650" w:type="dxa"/>
          </w:tcPr>
          <w:p w14:paraId="1F1296D4" w14:textId="77777777" w:rsidR="00574BF9" w:rsidRPr="00F873CA" w:rsidRDefault="00574BF9" w:rsidP="00574BF9">
            <w:pPr>
              <w:ind w:firstLine="0"/>
              <w:jc w:val="both"/>
              <w:rPr>
                <w:rFonts w:ascii="Times New Roman" w:hAnsi="Times New Roman" w:cs="Times New Roman"/>
                <w:sz w:val="22"/>
                <w:szCs w:val="22"/>
                <w:lang w:eastAsia="en-US"/>
              </w:rPr>
            </w:pPr>
            <w:r w:rsidRPr="00F873CA">
              <w:rPr>
                <w:rFonts w:ascii="Times New Roman" w:hAnsi="Times New Roman" w:cs="Times New Roman"/>
                <w:kern w:val="2"/>
                <w:sz w:val="22"/>
                <w:szCs w:val="22"/>
                <w:lang w:eastAsia="en-US"/>
              </w:rPr>
              <w:t>Sutarties įkainiai bus perskaičiuojami:</w:t>
            </w:r>
          </w:p>
          <w:p w14:paraId="7B600755" w14:textId="77777777" w:rsidR="00574BF9" w:rsidRPr="00F873CA" w:rsidRDefault="00574BF9" w:rsidP="00574BF9">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5.3.1. dėl PVM tarifo pasikeitimo</w:t>
            </w:r>
            <w:r w:rsidR="00A90D1F" w:rsidRPr="00F873CA">
              <w:rPr>
                <w:rFonts w:ascii="Times New Roman" w:hAnsi="Times New Roman" w:cs="Times New Roman"/>
                <w:kern w:val="2"/>
                <w:sz w:val="22"/>
                <w:szCs w:val="22"/>
                <w:lang w:eastAsia="en-US"/>
              </w:rPr>
              <w:t>;</w:t>
            </w:r>
          </w:p>
          <w:p w14:paraId="0AB24D22" w14:textId="2E064D2E" w:rsidR="00A90D1F" w:rsidRPr="00F873CA" w:rsidRDefault="00A90D1F" w:rsidP="00574BF9">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rPr>
              <w:t xml:space="preserve">5.3.2. </w:t>
            </w:r>
            <w:r w:rsidRPr="00F873CA">
              <w:rPr>
                <w:rFonts w:ascii="Times New Roman" w:eastAsia="Calibri" w:hAnsi="Times New Roman" w:cs="Times New Roman"/>
                <w:sz w:val="22"/>
                <w:szCs w:val="22"/>
              </w:rPr>
              <w:t>dėl kainų lygio pokyčio.</w:t>
            </w:r>
          </w:p>
        </w:tc>
      </w:tr>
      <w:tr w:rsidR="00574BF9" w:rsidRPr="00F873CA" w14:paraId="1D814C58" w14:textId="77777777" w:rsidTr="001C12AF">
        <w:trPr>
          <w:trHeight w:val="300"/>
        </w:trPr>
        <w:tc>
          <w:tcPr>
            <w:tcW w:w="3126" w:type="dxa"/>
            <w:gridSpan w:val="2"/>
          </w:tcPr>
          <w:p w14:paraId="1303EF04" w14:textId="77777777" w:rsidR="00574BF9" w:rsidRPr="00F873CA" w:rsidRDefault="00574BF9" w:rsidP="00574BF9">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5.3.1. Sutarties</w:t>
            </w:r>
            <w:r w:rsidR="00BF4E1D" w:rsidRPr="00F873CA">
              <w:rPr>
                <w:rFonts w:ascii="Times New Roman" w:hAnsi="Times New Roman" w:cs="Times New Roman"/>
                <w:b/>
                <w:kern w:val="2"/>
                <w:sz w:val="22"/>
                <w:szCs w:val="22"/>
                <w:lang w:eastAsia="en-US"/>
              </w:rPr>
              <w:t xml:space="preserve"> </w:t>
            </w:r>
            <w:r w:rsidRPr="00F873CA">
              <w:rPr>
                <w:rFonts w:ascii="Times New Roman" w:hAnsi="Times New Roman" w:cs="Times New Roman"/>
                <w:b/>
                <w:kern w:val="2"/>
                <w:sz w:val="22"/>
                <w:szCs w:val="22"/>
                <w:lang w:eastAsia="en-US"/>
              </w:rPr>
              <w:t>įkainių peržiūra dėl PVM tarifo pasikeitimo</w:t>
            </w:r>
          </w:p>
        </w:tc>
        <w:tc>
          <w:tcPr>
            <w:tcW w:w="6650" w:type="dxa"/>
          </w:tcPr>
          <w:p w14:paraId="18F51FEE" w14:textId="77777777" w:rsidR="00574BF9" w:rsidRPr="00F873CA" w:rsidRDefault="00574BF9" w:rsidP="00BF4E1D">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Jeigu Sutarties vykdymo metu pasikeičia PVM mokėjimą reglamentuojantys teisės aktai, darantys tiesioginę įtaką Tiekėjo t</w:t>
            </w:r>
            <w:r w:rsidRPr="00F873CA">
              <w:rPr>
                <w:rFonts w:ascii="Times New Roman" w:hAnsi="Times New Roman" w:cs="Times New Roman"/>
                <w:sz w:val="22"/>
                <w:szCs w:val="22"/>
                <w:lang w:eastAsia="en-US"/>
              </w:rPr>
              <w:t>ei</w:t>
            </w:r>
            <w:r w:rsidRPr="00F873CA">
              <w:rPr>
                <w:rFonts w:ascii="Times New Roman" w:hAnsi="Times New Roman" w:cs="Times New Roman"/>
                <w:kern w:val="2"/>
                <w:sz w:val="22"/>
                <w:szCs w:val="22"/>
                <w:lang w:eastAsia="en-US"/>
              </w:rPr>
              <w:t>kiamų P</w:t>
            </w:r>
            <w:r w:rsidRPr="00F873CA">
              <w:rPr>
                <w:rFonts w:ascii="Times New Roman" w:hAnsi="Times New Roman" w:cs="Times New Roman"/>
                <w:sz w:val="22"/>
                <w:szCs w:val="22"/>
                <w:lang w:eastAsia="en-US"/>
              </w:rPr>
              <w:t>aslaugų</w:t>
            </w:r>
            <w:r w:rsidRPr="00F873CA">
              <w:rPr>
                <w:rFonts w:ascii="Times New Roman" w:hAnsi="Times New Roman" w:cs="Times New Roman"/>
                <w:kern w:val="2"/>
                <w:sz w:val="22"/>
                <w:szCs w:val="22"/>
                <w:lang w:eastAsia="en-US"/>
              </w:rPr>
              <w:t xml:space="preserve"> Sutartyje nurodyt</w:t>
            </w:r>
            <w:r w:rsidR="004F3609" w:rsidRPr="00F873CA">
              <w:rPr>
                <w:rFonts w:ascii="Times New Roman" w:hAnsi="Times New Roman" w:cs="Times New Roman"/>
                <w:kern w:val="2"/>
                <w:sz w:val="22"/>
                <w:szCs w:val="22"/>
                <w:lang w:eastAsia="en-US"/>
              </w:rPr>
              <w:t xml:space="preserve">iems </w:t>
            </w:r>
            <w:r w:rsidRPr="00F873CA">
              <w:rPr>
                <w:rFonts w:ascii="Times New Roman" w:hAnsi="Times New Roman" w:cs="Times New Roman"/>
                <w:kern w:val="2"/>
                <w:sz w:val="22"/>
                <w:szCs w:val="22"/>
                <w:lang w:eastAsia="en-US"/>
              </w:rPr>
              <w:t>įkainiams, Sutarties įkainiai perskaičiuojami nekeičiant P</w:t>
            </w:r>
            <w:r w:rsidRPr="00F873CA">
              <w:rPr>
                <w:rFonts w:ascii="Times New Roman" w:hAnsi="Times New Roman" w:cs="Times New Roman"/>
                <w:sz w:val="22"/>
                <w:szCs w:val="22"/>
                <w:lang w:eastAsia="en-US"/>
              </w:rPr>
              <w:t>aslaugų</w:t>
            </w:r>
            <w:r w:rsidRPr="00F873CA">
              <w:rPr>
                <w:rFonts w:ascii="Times New Roman" w:hAnsi="Times New Roman" w:cs="Times New Roman"/>
                <w:kern w:val="2"/>
                <w:sz w:val="22"/>
                <w:szCs w:val="22"/>
                <w:lang w:eastAsia="en-US"/>
              </w:rPr>
              <w:t xml:space="preserve"> įkainio be PVM.</w:t>
            </w:r>
          </w:p>
          <w:p w14:paraId="650C2200" w14:textId="228B3518" w:rsidR="00743062" w:rsidRPr="00F873CA" w:rsidRDefault="00574BF9" w:rsidP="00FF7533">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Perskaičiuoti Sutarties įkainiai įforminami Susitarimu ir turi būti taikomi nuo naujo PVM įvedimo datos (nepriklausomai nuo to, kada pasirašytas Susitarimas).</w:t>
            </w:r>
          </w:p>
        </w:tc>
      </w:tr>
      <w:tr w:rsidR="00574BF9" w:rsidRPr="00F873CA" w14:paraId="600EA8E5" w14:textId="77777777" w:rsidTr="001C12AF">
        <w:trPr>
          <w:trHeight w:val="300"/>
        </w:trPr>
        <w:tc>
          <w:tcPr>
            <w:tcW w:w="3126" w:type="dxa"/>
            <w:gridSpan w:val="2"/>
          </w:tcPr>
          <w:p w14:paraId="045A867E" w14:textId="77777777" w:rsidR="00574BF9" w:rsidRPr="00F873CA" w:rsidRDefault="00574BF9" w:rsidP="00574BF9">
            <w:pPr>
              <w:ind w:firstLine="0"/>
              <w:jc w:val="both"/>
              <w:rPr>
                <w:rFonts w:ascii="Times New Roman" w:hAnsi="Times New Roman" w:cs="Times New Roman"/>
                <w:sz w:val="22"/>
                <w:szCs w:val="22"/>
                <w:lang w:eastAsia="en-US"/>
              </w:rPr>
            </w:pPr>
            <w:r w:rsidRPr="00F873CA">
              <w:rPr>
                <w:rFonts w:ascii="Times New Roman" w:hAnsi="Times New Roman" w:cs="Times New Roman"/>
                <w:b/>
                <w:bCs/>
                <w:kern w:val="2"/>
                <w:sz w:val="22"/>
                <w:szCs w:val="22"/>
                <w:lang w:eastAsia="en-US"/>
              </w:rPr>
              <w:t>5.3.2.</w:t>
            </w:r>
            <w:r w:rsidRPr="00F873CA">
              <w:rPr>
                <w:rFonts w:ascii="Times New Roman" w:hAnsi="Times New Roman" w:cs="Times New Roman"/>
                <w:kern w:val="2"/>
                <w:sz w:val="22"/>
                <w:szCs w:val="22"/>
                <w:lang w:eastAsia="en-US"/>
              </w:rPr>
              <w:t xml:space="preserve"> </w:t>
            </w:r>
            <w:r w:rsidRPr="00F873CA">
              <w:rPr>
                <w:rFonts w:ascii="Times New Roman" w:hAnsi="Times New Roman" w:cs="Times New Roman"/>
                <w:b/>
                <w:bCs/>
                <w:kern w:val="2"/>
                <w:sz w:val="22"/>
                <w:szCs w:val="22"/>
                <w:lang w:eastAsia="en-US"/>
              </w:rPr>
              <w:t>Sutart</w:t>
            </w:r>
            <w:r w:rsidR="00BF4E1D" w:rsidRPr="00F873CA">
              <w:rPr>
                <w:rFonts w:ascii="Times New Roman" w:hAnsi="Times New Roman" w:cs="Times New Roman"/>
                <w:b/>
                <w:bCs/>
                <w:kern w:val="2"/>
                <w:sz w:val="22"/>
                <w:szCs w:val="22"/>
                <w:lang w:eastAsia="en-US"/>
              </w:rPr>
              <w:t xml:space="preserve">ies </w:t>
            </w:r>
            <w:r w:rsidRPr="00F873CA">
              <w:rPr>
                <w:rFonts w:ascii="Times New Roman" w:hAnsi="Times New Roman" w:cs="Times New Roman"/>
                <w:b/>
                <w:bCs/>
                <w:kern w:val="2"/>
                <w:sz w:val="22"/>
                <w:szCs w:val="22"/>
                <w:lang w:eastAsia="en-US"/>
              </w:rPr>
              <w:t>įkainių peržiūra dėl kitų mokesčių, lemiančių Paslaugų įkainių pokytį, pasikeitimo</w:t>
            </w:r>
          </w:p>
        </w:tc>
        <w:tc>
          <w:tcPr>
            <w:tcW w:w="6650" w:type="dxa"/>
          </w:tcPr>
          <w:p w14:paraId="1FE63DEE" w14:textId="77777777" w:rsidR="00574BF9" w:rsidRPr="00F873CA" w:rsidRDefault="00574BF9" w:rsidP="00BF4E1D">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Netaikoma</w:t>
            </w:r>
          </w:p>
          <w:p w14:paraId="01C43AC1" w14:textId="69A13736" w:rsidR="00574BF9" w:rsidRPr="00F873CA" w:rsidRDefault="00574BF9" w:rsidP="00574BF9">
            <w:pPr>
              <w:ind w:firstLine="0"/>
              <w:jc w:val="both"/>
              <w:rPr>
                <w:rFonts w:ascii="Times New Roman" w:hAnsi="Times New Roman" w:cs="Times New Roman"/>
                <w:sz w:val="22"/>
                <w:szCs w:val="22"/>
                <w:lang w:eastAsia="en-US"/>
              </w:rPr>
            </w:pPr>
          </w:p>
        </w:tc>
      </w:tr>
      <w:tr w:rsidR="00BF4E1D" w:rsidRPr="00F873CA" w14:paraId="6ADAADAB" w14:textId="77777777" w:rsidTr="001C12AF">
        <w:trPr>
          <w:trHeight w:val="300"/>
        </w:trPr>
        <w:tc>
          <w:tcPr>
            <w:tcW w:w="3126" w:type="dxa"/>
            <w:gridSpan w:val="2"/>
          </w:tcPr>
          <w:p w14:paraId="2D724E88" w14:textId="77777777" w:rsidR="00BF4E1D" w:rsidRPr="00F873CA" w:rsidRDefault="00BF4E1D" w:rsidP="00BF4E1D">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5.3.3. Sutarties įkainių peržiūra dėl kainų lygio pokyčio</w:t>
            </w:r>
          </w:p>
          <w:p w14:paraId="2987CC54" w14:textId="68D00F5F" w:rsidR="00BF4E1D" w:rsidRPr="00F873CA" w:rsidRDefault="00BF4E1D" w:rsidP="00BF4E1D">
            <w:pPr>
              <w:ind w:firstLine="0"/>
              <w:jc w:val="both"/>
              <w:rPr>
                <w:rFonts w:ascii="Times New Roman" w:hAnsi="Times New Roman" w:cs="Times New Roman"/>
                <w:b/>
                <w:strike/>
                <w:kern w:val="2"/>
                <w:sz w:val="22"/>
                <w:szCs w:val="22"/>
                <w:lang w:eastAsia="en-US"/>
              </w:rPr>
            </w:pPr>
          </w:p>
        </w:tc>
        <w:tc>
          <w:tcPr>
            <w:tcW w:w="6650" w:type="dxa"/>
          </w:tcPr>
          <w:p w14:paraId="427B445B" w14:textId="5EC9F369" w:rsidR="00BF4E1D" w:rsidRPr="00F873CA" w:rsidRDefault="00BF4E1D" w:rsidP="00BF4E1D">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 xml:space="preserve">5.3.3.1. Bet kuri Sutarties Šalis Sutarties galiojimo metu turi teisę inicijuoti Sutarties </w:t>
            </w:r>
            <w:r w:rsidR="004F3609" w:rsidRPr="00F873CA">
              <w:rPr>
                <w:rFonts w:ascii="Times New Roman" w:hAnsi="Times New Roman" w:cs="Times New Roman"/>
                <w:sz w:val="22"/>
                <w:szCs w:val="22"/>
                <w:lang w:eastAsia="en-US"/>
              </w:rPr>
              <w:t>įkainių</w:t>
            </w:r>
            <w:r w:rsidRPr="00F873CA">
              <w:rPr>
                <w:rFonts w:ascii="Times New Roman" w:hAnsi="Times New Roman" w:cs="Times New Roman"/>
                <w:sz w:val="22"/>
                <w:szCs w:val="22"/>
                <w:lang w:eastAsia="en-US"/>
              </w:rPr>
              <w:t xml:space="preserve"> peržiūrą (keitimą) ne anksčiau kaip po </w:t>
            </w:r>
            <w:r w:rsidR="00F2624F" w:rsidRPr="00F873CA">
              <w:rPr>
                <w:rFonts w:ascii="Times New Roman" w:hAnsi="Times New Roman" w:cs="Times New Roman"/>
                <w:sz w:val="22"/>
                <w:szCs w:val="22"/>
                <w:lang w:eastAsia="en-US"/>
              </w:rPr>
              <w:t>6</w:t>
            </w:r>
            <w:r w:rsidRPr="00F873CA">
              <w:rPr>
                <w:rFonts w:ascii="Times New Roman" w:hAnsi="Times New Roman" w:cs="Times New Roman"/>
                <w:sz w:val="22"/>
                <w:szCs w:val="22"/>
                <w:lang w:eastAsia="en-US"/>
              </w:rPr>
              <w:t xml:space="preserve"> (</w:t>
            </w:r>
            <w:r w:rsidR="00F2624F" w:rsidRPr="00F873CA">
              <w:rPr>
                <w:rFonts w:ascii="Times New Roman" w:hAnsi="Times New Roman" w:cs="Times New Roman"/>
                <w:sz w:val="22"/>
                <w:szCs w:val="22"/>
                <w:lang w:eastAsia="en-US"/>
              </w:rPr>
              <w:t>šešių</w:t>
            </w:r>
            <w:r w:rsidR="004F3609" w:rsidRPr="00F873CA">
              <w:rPr>
                <w:rFonts w:ascii="Times New Roman" w:hAnsi="Times New Roman" w:cs="Times New Roman"/>
                <w:sz w:val="22"/>
                <w:szCs w:val="22"/>
                <w:lang w:eastAsia="en-US"/>
              </w:rPr>
              <w:t>) mėn</w:t>
            </w:r>
            <w:r w:rsidR="00196F2E" w:rsidRPr="00F873CA">
              <w:rPr>
                <w:rFonts w:ascii="Times New Roman" w:hAnsi="Times New Roman" w:cs="Times New Roman"/>
                <w:sz w:val="22"/>
                <w:szCs w:val="22"/>
                <w:lang w:eastAsia="en-US"/>
              </w:rPr>
              <w:t>esių</w:t>
            </w:r>
            <w:r w:rsidRPr="00F873CA">
              <w:rPr>
                <w:rFonts w:ascii="Times New Roman" w:hAnsi="Times New Roman" w:cs="Times New Roman"/>
                <w:sz w:val="22"/>
                <w:szCs w:val="22"/>
                <w:lang w:eastAsia="en-US"/>
              </w:rPr>
              <w:t xml:space="preserve"> nuo Sutarties įsigaliojimo dienos (jeigu peržiūra jau buvo atlikta – nuo Susitarimo dėl paskutinio perskaičiavimo pagal šį Specialiųjų sąlygų punktą įsigaliojimo dienos), jeigu</w:t>
            </w:r>
            <w:r w:rsidR="009B0480" w:rsidRPr="00F873CA">
              <w:rPr>
                <w:rFonts w:ascii="Times New Roman" w:hAnsi="Times New Roman" w:cs="Times New Roman"/>
                <w:sz w:val="22"/>
                <w:szCs w:val="22"/>
                <w:lang w:eastAsia="en-US"/>
              </w:rPr>
              <w:t xml:space="preserve"> </w:t>
            </w:r>
            <w:r w:rsidR="009B0480" w:rsidRPr="00F873CA">
              <w:rPr>
                <w:rFonts w:ascii="Times New Roman" w:hAnsi="Times New Roman" w:cs="Times New Roman"/>
                <w:sz w:val="22"/>
                <w:szCs w:val="22"/>
              </w:rPr>
              <w:t>Valstybės duomenų agentūros</w:t>
            </w:r>
            <w:r w:rsidR="009B0480" w:rsidRPr="00F873CA" w:rsidDel="00086468">
              <w:rPr>
                <w:rFonts w:ascii="Times New Roman" w:hAnsi="Times New Roman" w:cs="Times New Roman"/>
                <w:sz w:val="22"/>
                <w:szCs w:val="22"/>
              </w:rPr>
              <w:t xml:space="preserve"> </w:t>
            </w:r>
            <w:r w:rsidR="009B0480" w:rsidRPr="00F873CA">
              <w:rPr>
                <w:rFonts w:ascii="Times New Roman" w:hAnsi="Times New Roman" w:cs="Times New Roman"/>
                <w:sz w:val="22"/>
                <w:szCs w:val="22"/>
              </w:rPr>
              <w:t>skelbiamas ūkio subjektams suteiktų paslaugų metų ketvirčio kainų indeks</w:t>
            </w:r>
            <w:r w:rsidR="00B2457E" w:rsidRPr="00F873CA">
              <w:rPr>
                <w:rFonts w:ascii="Times New Roman" w:hAnsi="Times New Roman" w:cs="Times New Roman"/>
                <w:sz w:val="22"/>
                <w:szCs w:val="22"/>
              </w:rPr>
              <w:t>o „Paprastasis pastatų valymas“ N8121</w:t>
            </w:r>
            <w:r w:rsidR="00B2457E" w:rsidRPr="00F873CA">
              <w:rPr>
                <w:rFonts w:ascii="Times New Roman" w:hAnsi="Times New Roman" w:cs="Times New Roman"/>
                <w:sz w:val="22"/>
                <w:szCs w:val="22"/>
                <w:lang w:eastAsia="en-US"/>
              </w:rPr>
              <w:t xml:space="preserve"> pokytis (k), apskaičiuotas kaip nustatyta 5.3.3.6 punkte, viršija 5 (penkis) procentus</w:t>
            </w:r>
            <w:r w:rsidR="00EE54D1" w:rsidRPr="00F873CA">
              <w:rPr>
                <w:rFonts w:ascii="Times New Roman" w:hAnsi="Times New Roman" w:cs="Times New Roman"/>
                <w:sz w:val="22"/>
                <w:szCs w:val="22"/>
                <w:lang w:eastAsia="en-US"/>
              </w:rPr>
              <w:t xml:space="preserve">. </w:t>
            </w:r>
            <w:r w:rsidRPr="00F873CA">
              <w:rPr>
                <w:rFonts w:ascii="Times New Roman" w:hAnsi="Times New Roman" w:cs="Times New Roman"/>
                <w:sz w:val="22"/>
                <w:szCs w:val="22"/>
                <w:lang w:eastAsia="en-US"/>
              </w:rPr>
              <w:t xml:space="preserve">Sutarties </w:t>
            </w:r>
            <w:r w:rsidR="00C16B73" w:rsidRPr="00F873CA">
              <w:rPr>
                <w:rFonts w:ascii="Times New Roman" w:hAnsi="Times New Roman" w:cs="Times New Roman"/>
                <w:sz w:val="22"/>
                <w:szCs w:val="22"/>
                <w:lang w:eastAsia="en-US"/>
              </w:rPr>
              <w:t>įkainių</w:t>
            </w:r>
            <w:r w:rsidRPr="00F873CA">
              <w:rPr>
                <w:rFonts w:ascii="Times New Roman" w:hAnsi="Times New Roman" w:cs="Times New Roman"/>
                <w:sz w:val="22"/>
                <w:szCs w:val="22"/>
                <w:lang w:eastAsia="en-US"/>
              </w:rPr>
              <w:t xml:space="preserve"> peržiūra atliekama ne rečiau kaip kas </w:t>
            </w:r>
            <w:r w:rsidR="00BA6922" w:rsidRPr="00F873CA">
              <w:rPr>
                <w:rFonts w:ascii="Times New Roman" w:hAnsi="Times New Roman" w:cs="Times New Roman"/>
                <w:sz w:val="22"/>
                <w:szCs w:val="22"/>
                <w:lang w:eastAsia="en-US"/>
              </w:rPr>
              <w:t>6</w:t>
            </w:r>
            <w:r w:rsidRPr="00F873CA">
              <w:rPr>
                <w:rFonts w:ascii="Times New Roman" w:hAnsi="Times New Roman" w:cs="Times New Roman"/>
                <w:sz w:val="22"/>
                <w:szCs w:val="22"/>
                <w:lang w:eastAsia="en-US"/>
              </w:rPr>
              <w:t xml:space="preserve"> (</w:t>
            </w:r>
            <w:r w:rsidR="00BA6922" w:rsidRPr="00F873CA">
              <w:rPr>
                <w:rFonts w:ascii="Times New Roman" w:hAnsi="Times New Roman" w:cs="Times New Roman"/>
                <w:sz w:val="22"/>
                <w:szCs w:val="22"/>
                <w:lang w:eastAsia="en-US"/>
              </w:rPr>
              <w:t>šešis</w:t>
            </w:r>
            <w:r w:rsidRPr="00F873CA">
              <w:rPr>
                <w:rFonts w:ascii="Times New Roman" w:hAnsi="Times New Roman" w:cs="Times New Roman"/>
                <w:sz w:val="22"/>
                <w:szCs w:val="22"/>
                <w:lang w:eastAsia="en-US"/>
              </w:rPr>
              <w:t>) mėnesi</w:t>
            </w:r>
            <w:r w:rsidR="00BA6922" w:rsidRPr="00F873CA">
              <w:rPr>
                <w:rFonts w:ascii="Times New Roman" w:hAnsi="Times New Roman" w:cs="Times New Roman"/>
                <w:sz w:val="22"/>
                <w:szCs w:val="22"/>
                <w:lang w:eastAsia="en-US"/>
              </w:rPr>
              <w:t>us</w:t>
            </w:r>
            <w:r w:rsidRPr="00F873CA">
              <w:rPr>
                <w:rFonts w:ascii="Times New Roman" w:hAnsi="Times New Roman" w:cs="Times New Roman"/>
                <w:sz w:val="22"/>
                <w:szCs w:val="22"/>
                <w:lang w:eastAsia="en-US"/>
              </w:rPr>
              <w:t>.</w:t>
            </w:r>
          </w:p>
          <w:p w14:paraId="0DFA38FE" w14:textId="77777777" w:rsidR="00BF4E1D" w:rsidRPr="00F873CA" w:rsidRDefault="00BF4E1D" w:rsidP="00BF4E1D">
            <w:pPr>
              <w:ind w:firstLine="0"/>
              <w:jc w:val="both"/>
              <w:rPr>
                <w:rFonts w:ascii="Times New Roman" w:hAnsi="Times New Roman" w:cs="Times New Roman"/>
                <w:kern w:val="2"/>
                <w:sz w:val="22"/>
                <w:szCs w:val="22"/>
                <w:shd w:val="clear" w:color="auto" w:fill="FFFFFF"/>
                <w:lang w:eastAsia="en-US"/>
              </w:rPr>
            </w:pPr>
            <w:r w:rsidRPr="00F873CA">
              <w:rPr>
                <w:rFonts w:ascii="Times New Roman" w:hAnsi="Times New Roman" w:cs="Times New Roman"/>
                <w:kern w:val="2"/>
                <w:sz w:val="22"/>
                <w:szCs w:val="22"/>
                <w:lang w:eastAsia="en-US"/>
              </w:rPr>
              <w:t xml:space="preserve">5.3.3.2. Sutarties </w:t>
            </w:r>
            <w:r w:rsidR="004F3609" w:rsidRPr="00F873CA">
              <w:rPr>
                <w:rFonts w:ascii="Times New Roman" w:hAnsi="Times New Roman" w:cs="Times New Roman"/>
                <w:kern w:val="2"/>
                <w:sz w:val="22"/>
                <w:szCs w:val="22"/>
                <w:lang w:eastAsia="en-US"/>
              </w:rPr>
              <w:t>įkainiai</w:t>
            </w:r>
            <w:r w:rsidRPr="00F873CA">
              <w:rPr>
                <w:rFonts w:ascii="Times New Roman" w:hAnsi="Times New Roman" w:cs="Times New Roman"/>
                <w:kern w:val="2"/>
                <w:sz w:val="22"/>
                <w:szCs w:val="22"/>
                <w:shd w:val="clear" w:color="auto" w:fill="FFFFFF"/>
                <w:lang w:eastAsia="en-US"/>
              </w:rPr>
              <w:t xml:space="preserve"> peržiūrimi tik tai Sutarties daliai, kuri nėra išpirkta, t. y. Paslaugoms, kurios nėra priimtos ir apmokėtos. Vėlesnė Sutarties </w:t>
            </w:r>
            <w:r w:rsidR="004F3609" w:rsidRPr="00F873CA">
              <w:rPr>
                <w:rFonts w:ascii="Times New Roman" w:hAnsi="Times New Roman" w:cs="Times New Roman"/>
                <w:kern w:val="2"/>
                <w:sz w:val="22"/>
                <w:szCs w:val="22"/>
                <w:shd w:val="clear" w:color="auto" w:fill="FFFFFF"/>
                <w:lang w:eastAsia="en-US"/>
              </w:rPr>
              <w:t>įkainių</w:t>
            </w:r>
            <w:r w:rsidRPr="00F873CA">
              <w:rPr>
                <w:rFonts w:ascii="Times New Roman" w:hAnsi="Times New Roman" w:cs="Times New Roman"/>
                <w:kern w:val="2"/>
                <w:sz w:val="22"/>
                <w:szCs w:val="22"/>
                <w:shd w:val="clear" w:color="auto" w:fill="FFFFFF"/>
                <w:lang w:eastAsia="en-US"/>
              </w:rPr>
              <w:t xml:space="preserve"> peržiūra negali apimti laikotarpio, už kurį jau buvo atlikta peržiūra.</w:t>
            </w:r>
          </w:p>
          <w:p w14:paraId="53692B42" w14:textId="77777777" w:rsidR="00BF4E1D" w:rsidRPr="00F873CA" w:rsidRDefault="00BF4E1D" w:rsidP="00BF4E1D">
            <w:pPr>
              <w:ind w:firstLine="0"/>
              <w:jc w:val="both"/>
              <w:rPr>
                <w:rFonts w:ascii="Times New Roman" w:hAnsi="Times New Roman" w:cs="Times New Roman"/>
                <w:kern w:val="2"/>
                <w:sz w:val="22"/>
                <w:szCs w:val="22"/>
                <w:shd w:val="clear" w:color="auto" w:fill="FFFFFF"/>
                <w:lang w:eastAsia="en-US"/>
              </w:rPr>
            </w:pPr>
            <w:r w:rsidRPr="00F873CA">
              <w:rPr>
                <w:rFonts w:ascii="Times New Roman" w:hAnsi="Times New Roman" w:cs="Times New Roman"/>
                <w:kern w:val="2"/>
                <w:sz w:val="22"/>
                <w:szCs w:val="22"/>
                <w:lang w:eastAsia="en-US"/>
              </w:rPr>
              <w:t xml:space="preserve">5.3.3.3. </w:t>
            </w:r>
            <w:r w:rsidRPr="00F873CA">
              <w:rPr>
                <w:rFonts w:ascii="Times New Roman" w:hAnsi="Times New Roman" w:cs="Times New Roman"/>
                <w:kern w:val="2"/>
                <w:sz w:val="22"/>
                <w:szCs w:val="22"/>
                <w:shd w:val="clear" w:color="auto" w:fill="FFFFFF"/>
                <w:lang w:eastAsia="en-US"/>
              </w:rPr>
              <w:t>Jeigu P</w:t>
            </w:r>
            <w:r w:rsidRPr="00F873CA">
              <w:rPr>
                <w:rFonts w:ascii="Times New Roman" w:hAnsi="Times New Roman" w:cs="Times New Roman"/>
                <w:sz w:val="22"/>
                <w:szCs w:val="22"/>
                <w:lang w:eastAsia="en-US"/>
              </w:rPr>
              <w:t>aslaugų teikimas</w:t>
            </w:r>
            <w:r w:rsidRPr="00F873CA">
              <w:rPr>
                <w:rFonts w:ascii="Times New Roman" w:hAnsi="Times New Roman" w:cs="Times New Roman"/>
                <w:kern w:val="2"/>
                <w:sz w:val="22"/>
                <w:szCs w:val="22"/>
                <w:shd w:val="clear" w:color="auto" w:fill="FFFFFF"/>
                <w:lang w:eastAsia="en-US"/>
              </w:rPr>
              <w:t xml:space="preserve"> vėluoja dėl Tiekėjo kaltės, uždelstų suteikti P</w:t>
            </w:r>
            <w:r w:rsidRPr="00F873CA">
              <w:rPr>
                <w:rFonts w:ascii="Times New Roman" w:hAnsi="Times New Roman" w:cs="Times New Roman"/>
                <w:sz w:val="22"/>
                <w:szCs w:val="22"/>
                <w:lang w:eastAsia="en-US"/>
              </w:rPr>
              <w:t>aslaugų</w:t>
            </w:r>
            <w:r w:rsidRPr="00F873CA">
              <w:rPr>
                <w:rFonts w:ascii="Times New Roman" w:hAnsi="Times New Roman" w:cs="Times New Roman"/>
                <w:kern w:val="2"/>
                <w:sz w:val="22"/>
                <w:szCs w:val="22"/>
                <w:shd w:val="clear" w:color="auto" w:fill="FFFFFF"/>
                <w:lang w:eastAsia="en-US"/>
              </w:rPr>
              <w:t xml:space="preserve"> </w:t>
            </w:r>
            <w:r w:rsidR="004F3609" w:rsidRPr="00F873CA">
              <w:rPr>
                <w:rFonts w:ascii="Times New Roman" w:hAnsi="Times New Roman" w:cs="Times New Roman"/>
                <w:kern w:val="2"/>
                <w:sz w:val="22"/>
                <w:szCs w:val="22"/>
                <w:shd w:val="clear" w:color="auto" w:fill="FFFFFF"/>
                <w:lang w:eastAsia="en-US"/>
              </w:rPr>
              <w:t>įkainiai</w:t>
            </w:r>
            <w:r w:rsidRPr="00F873CA">
              <w:rPr>
                <w:rFonts w:ascii="Times New Roman" w:hAnsi="Times New Roman" w:cs="Times New Roman"/>
                <w:kern w:val="2"/>
                <w:sz w:val="22"/>
                <w:szCs w:val="22"/>
                <w:shd w:val="clear" w:color="auto" w:fill="FFFFFF"/>
                <w:lang w:eastAsia="en-US"/>
              </w:rPr>
              <w:t xml:space="preserve"> nėra perskaičiuojami dėl kainų lygio kilimo (gali būti mažinami, tačiau negali būti didinami).</w:t>
            </w:r>
          </w:p>
          <w:p w14:paraId="04AD6BA8" w14:textId="77777777" w:rsidR="00BF4E1D" w:rsidRPr="00F873CA" w:rsidRDefault="00BF4E1D" w:rsidP="00BF4E1D">
            <w:pPr>
              <w:ind w:firstLine="0"/>
              <w:jc w:val="both"/>
              <w:rPr>
                <w:rFonts w:ascii="Times New Roman" w:hAnsi="Times New Roman" w:cs="Times New Roman"/>
                <w:kern w:val="2"/>
                <w:sz w:val="22"/>
                <w:szCs w:val="22"/>
                <w:shd w:val="clear" w:color="auto" w:fill="FFFFFF"/>
                <w:lang w:eastAsia="en-US"/>
              </w:rPr>
            </w:pPr>
            <w:r w:rsidRPr="00F873CA">
              <w:rPr>
                <w:rFonts w:ascii="Times New Roman" w:hAnsi="Times New Roman" w:cs="Times New Roman"/>
                <w:kern w:val="2"/>
                <w:sz w:val="22"/>
                <w:szCs w:val="22"/>
                <w:lang w:eastAsia="en-US"/>
              </w:rPr>
              <w:t xml:space="preserve">5.3.3.4. Atlikdamos Sutarties </w:t>
            </w:r>
            <w:r w:rsidR="004F3609" w:rsidRPr="00F873CA">
              <w:rPr>
                <w:rFonts w:ascii="Times New Roman" w:hAnsi="Times New Roman" w:cs="Times New Roman"/>
                <w:kern w:val="2"/>
                <w:sz w:val="22"/>
                <w:szCs w:val="22"/>
                <w:lang w:eastAsia="en-US"/>
              </w:rPr>
              <w:t>įkainių</w:t>
            </w:r>
            <w:r w:rsidRPr="00F873CA">
              <w:rPr>
                <w:rFonts w:ascii="Times New Roman" w:hAnsi="Times New Roman" w:cs="Times New Roman"/>
                <w:kern w:val="2"/>
                <w:sz w:val="22"/>
                <w:szCs w:val="22"/>
                <w:lang w:eastAsia="en-US"/>
              </w:rPr>
              <w:t xml:space="preserve"> peržiūrą </w:t>
            </w:r>
            <w:r w:rsidRPr="00F873CA">
              <w:rPr>
                <w:rFonts w:ascii="Times New Roman" w:hAnsi="Times New Roman" w:cs="Times New Roman"/>
                <w:kern w:val="2"/>
                <w:sz w:val="22"/>
                <w:szCs w:val="22"/>
                <w:shd w:val="clear" w:color="auto" w:fill="FFFFFF"/>
                <w:lang w:eastAsia="en-US"/>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C07B5FF" w14:textId="77777777" w:rsidR="00BF4E1D" w:rsidRPr="00F873CA" w:rsidRDefault="00BF4E1D" w:rsidP="00BF4E1D">
            <w:pPr>
              <w:ind w:firstLine="0"/>
              <w:jc w:val="both"/>
              <w:rPr>
                <w:rFonts w:ascii="Times New Roman" w:hAnsi="Times New Roman" w:cs="Times New Roman"/>
                <w:kern w:val="2"/>
                <w:sz w:val="22"/>
                <w:szCs w:val="22"/>
                <w:shd w:val="clear" w:color="auto" w:fill="FFFFFF"/>
                <w:lang w:eastAsia="en-US"/>
              </w:rPr>
            </w:pPr>
            <w:r w:rsidRPr="00F873CA">
              <w:rPr>
                <w:rFonts w:ascii="Times New Roman" w:hAnsi="Times New Roman" w:cs="Times New Roman"/>
                <w:kern w:val="2"/>
                <w:sz w:val="22"/>
                <w:szCs w:val="22"/>
                <w:shd w:val="clear" w:color="auto" w:fill="FFFFFF"/>
                <w:lang w:eastAsia="en-US"/>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4F3609" w:rsidRPr="00F873CA">
              <w:rPr>
                <w:rFonts w:ascii="Times New Roman" w:hAnsi="Times New Roman" w:cs="Times New Roman"/>
                <w:kern w:val="2"/>
                <w:sz w:val="22"/>
                <w:szCs w:val="22"/>
                <w:shd w:val="clear" w:color="auto" w:fill="FFFFFF"/>
                <w:lang w:eastAsia="en-US"/>
              </w:rPr>
              <w:t>įkainius</w:t>
            </w:r>
            <w:r w:rsidRPr="00F873CA">
              <w:rPr>
                <w:rFonts w:ascii="Times New Roman" w:hAnsi="Times New Roman" w:cs="Times New Roman"/>
                <w:kern w:val="2"/>
                <w:sz w:val="22"/>
                <w:szCs w:val="22"/>
                <w:shd w:val="clear" w:color="auto" w:fill="FFFFFF"/>
                <w:lang w:eastAsia="en-US"/>
              </w:rPr>
              <w:t>, perskaičiuotą Pradinės Sutarties vertę.</w:t>
            </w:r>
          </w:p>
          <w:p w14:paraId="1EDDA053" w14:textId="77777777" w:rsidR="00BF4E1D" w:rsidRPr="00F873CA" w:rsidRDefault="00BF4E1D" w:rsidP="00BF4E1D">
            <w:pPr>
              <w:ind w:firstLine="0"/>
              <w:jc w:val="both"/>
              <w:rPr>
                <w:rFonts w:ascii="Times New Roman" w:hAnsi="Times New Roman" w:cs="Times New Roman"/>
                <w:kern w:val="2"/>
                <w:sz w:val="22"/>
                <w:szCs w:val="22"/>
                <w:shd w:val="clear" w:color="auto" w:fill="FFFFFF"/>
                <w:lang w:eastAsia="en-US"/>
              </w:rPr>
            </w:pPr>
            <w:r w:rsidRPr="00F873CA">
              <w:rPr>
                <w:rFonts w:ascii="Times New Roman" w:hAnsi="Times New Roman" w:cs="Times New Roman"/>
                <w:kern w:val="2"/>
                <w:sz w:val="22"/>
                <w:szCs w:val="22"/>
                <w:shd w:val="clear" w:color="auto" w:fill="FFFFFF"/>
                <w:lang w:eastAsia="en-US"/>
              </w:rPr>
              <w:t>5.3.3.6. Nauj</w:t>
            </w:r>
            <w:r w:rsidR="004F3609" w:rsidRPr="00F873CA">
              <w:rPr>
                <w:rFonts w:ascii="Times New Roman" w:hAnsi="Times New Roman" w:cs="Times New Roman"/>
                <w:kern w:val="2"/>
                <w:sz w:val="22"/>
                <w:szCs w:val="22"/>
                <w:shd w:val="clear" w:color="auto" w:fill="FFFFFF"/>
                <w:lang w:eastAsia="en-US"/>
              </w:rPr>
              <w:t>i</w:t>
            </w:r>
            <w:r w:rsidRPr="00F873CA">
              <w:rPr>
                <w:rFonts w:ascii="Times New Roman" w:hAnsi="Times New Roman" w:cs="Times New Roman"/>
                <w:kern w:val="2"/>
                <w:sz w:val="22"/>
                <w:szCs w:val="22"/>
                <w:shd w:val="clear" w:color="auto" w:fill="FFFFFF"/>
                <w:lang w:eastAsia="en-US"/>
              </w:rPr>
              <w:t xml:space="preserve"> Sutarties </w:t>
            </w:r>
            <w:r w:rsidR="004F3609" w:rsidRPr="00F873CA">
              <w:rPr>
                <w:rFonts w:ascii="Times New Roman" w:hAnsi="Times New Roman" w:cs="Times New Roman"/>
                <w:kern w:val="2"/>
                <w:sz w:val="22"/>
                <w:szCs w:val="22"/>
                <w:shd w:val="clear" w:color="auto" w:fill="FFFFFF"/>
                <w:lang w:eastAsia="en-US"/>
              </w:rPr>
              <w:t>į</w:t>
            </w:r>
            <w:r w:rsidRPr="00F873CA">
              <w:rPr>
                <w:rFonts w:ascii="Times New Roman" w:hAnsi="Times New Roman" w:cs="Times New Roman"/>
                <w:kern w:val="2"/>
                <w:sz w:val="22"/>
                <w:szCs w:val="22"/>
                <w:shd w:val="clear" w:color="auto" w:fill="FFFFFF"/>
                <w:lang w:eastAsia="en-US"/>
              </w:rPr>
              <w:t>kain</w:t>
            </w:r>
            <w:r w:rsidR="004F3609" w:rsidRPr="00F873CA">
              <w:rPr>
                <w:rFonts w:ascii="Times New Roman" w:hAnsi="Times New Roman" w:cs="Times New Roman"/>
                <w:kern w:val="2"/>
                <w:sz w:val="22"/>
                <w:szCs w:val="22"/>
                <w:shd w:val="clear" w:color="auto" w:fill="FFFFFF"/>
                <w:lang w:eastAsia="en-US"/>
              </w:rPr>
              <w:t>i</w:t>
            </w:r>
            <w:r w:rsidRPr="00F873CA">
              <w:rPr>
                <w:rFonts w:ascii="Times New Roman" w:hAnsi="Times New Roman" w:cs="Times New Roman"/>
                <w:kern w:val="2"/>
                <w:sz w:val="22"/>
                <w:szCs w:val="22"/>
                <w:shd w:val="clear" w:color="auto" w:fill="FFFFFF"/>
                <w:lang w:eastAsia="en-US"/>
              </w:rPr>
              <w:t>a</w:t>
            </w:r>
            <w:r w:rsidR="004F3609" w:rsidRPr="00F873CA">
              <w:rPr>
                <w:rFonts w:ascii="Times New Roman" w:hAnsi="Times New Roman" w:cs="Times New Roman"/>
                <w:kern w:val="2"/>
                <w:sz w:val="22"/>
                <w:szCs w:val="22"/>
                <w:shd w:val="clear" w:color="auto" w:fill="FFFFFF"/>
                <w:lang w:eastAsia="en-US"/>
              </w:rPr>
              <w:t>i</w:t>
            </w:r>
            <w:r w:rsidRPr="00F873CA">
              <w:rPr>
                <w:rFonts w:ascii="Times New Roman" w:hAnsi="Times New Roman" w:cs="Times New Roman"/>
                <w:kern w:val="2"/>
                <w:sz w:val="22"/>
                <w:szCs w:val="22"/>
                <w:shd w:val="clear" w:color="auto" w:fill="FFFFFF"/>
                <w:lang w:eastAsia="en-US"/>
              </w:rPr>
              <w:t xml:space="preserve"> apskaičiuojami pagal žemiau pateiktą formulę:</w:t>
            </w:r>
          </w:p>
          <w:p w14:paraId="6C94F6CA" w14:textId="77777777" w:rsidR="00C16187" w:rsidRPr="00F873CA" w:rsidRDefault="00554108" w:rsidP="00554108">
            <w:pPr>
              <w:ind w:firstLine="0"/>
              <w:jc w:val="both"/>
              <w:rPr>
                <w:rFonts w:ascii="Times New Roman" w:hAnsi="Times New Roman" w:cs="Times New Roman"/>
                <w:kern w:val="2"/>
                <w:sz w:val="22"/>
                <w:szCs w:val="22"/>
                <w:shd w:val="clear" w:color="auto" w:fill="FFFFFF"/>
                <w:lang w:eastAsia="en-US"/>
              </w:rPr>
            </w:pPr>
            <w:r w:rsidRPr="00F873CA">
              <w:rPr>
                <w:rFonts w:ascii="Times New Roman" w:hAnsi="Times New Roman" w:cs="Times New Roman"/>
                <w:noProof/>
                <w:kern w:val="2"/>
                <w:sz w:val="22"/>
                <w:szCs w:val="22"/>
                <w:shd w:val="clear" w:color="auto" w:fill="FFFFFF"/>
                <w:lang w:eastAsia="en-US"/>
              </w:rPr>
              <w:drawing>
                <wp:inline distT="0" distB="0" distL="0" distR="0" wp14:anchorId="778E855E" wp14:editId="1CC395F6">
                  <wp:extent cx="1182370" cy="274320"/>
                  <wp:effectExtent l="0" t="0" r="0" b="0"/>
                  <wp:docPr id="11491606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2370" cy="274320"/>
                          </a:xfrm>
                          <a:prstGeom prst="rect">
                            <a:avLst/>
                          </a:prstGeom>
                          <a:noFill/>
                          <a:ln>
                            <a:noFill/>
                          </a:ln>
                        </pic:spPr>
                      </pic:pic>
                    </a:graphicData>
                  </a:graphic>
                </wp:inline>
              </w:drawing>
            </w:r>
            <w:r w:rsidRPr="00F873CA">
              <w:rPr>
                <w:rFonts w:ascii="Times New Roman" w:hAnsi="Times New Roman" w:cs="Times New Roman"/>
                <w:kern w:val="2"/>
                <w:sz w:val="22"/>
                <w:szCs w:val="22"/>
                <w:shd w:val="clear" w:color="auto" w:fill="FFFFFF"/>
                <w:lang w:eastAsia="en-US"/>
              </w:rPr>
              <w:t xml:space="preserve">, kur </w:t>
            </w:r>
          </w:p>
          <w:p w14:paraId="4A3BA5A7" w14:textId="2B06BB65" w:rsidR="00554108" w:rsidRPr="00F873CA" w:rsidRDefault="00554108" w:rsidP="00554108">
            <w:pPr>
              <w:ind w:firstLine="0"/>
              <w:jc w:val="both"/>
              <w:rPr>
                <w:rFonts w:ascii="Times New Roman" w:hAnsi="Times New Roman" w:cs="Times New Roman"/>
                <w:kern w:val="2"/>
                <w:sz w:val="22"/>
                <w:szCs w:val="22"/>
                <w:shd w:val="clear" w:color="auto" w:fill="FFFFFF"/>
                <w:lang w:eastAsia="en-US"/>
              </w:rPr>
            </w:pPr>
            <w:r w:rsidRPr="00F873CA">
              <w:rPr>
                <w:rFonts w:ascii="Times New Roman" w:hAnsi="Times New Roman" w:cs="Times New Roman"/>
                <w:kern w:val="2"/>
                <w:sz w:val="22"/>
                <w:szCs w:val="22"/>
                <w:shd w:val="clear" w:color="auto" w:fill="FFFFFF"/>
                <w:lang w:eastAsia="en-US"/>
              </w:rPr>
              <w:t>a – įkainis (Eur be PVM) (jei peržiūra jau buvo atlikta, tai po paskutinio perskaičiavimo)</w:t>
            </w:r>
            <w:r w:rsidR="00C16187" w:rsidRPr="00F873CA">
              <w:rPr>
                <w:rFonts w:ascii="Times New Roman" w:hAnsi="Times New Roman" w:cs="Times New Roman"/>
                <w:kern w:val="2"/>
                <w:sz w:val="22"/>
                <w:szCs w:val="22"/>
                <w:shd w:val="clear" w:color="auto" w:fill="FFFFFF"/>
                <w:lang w:eastAsia="en-US"/>
              </w:rPr>
              <w:t>;</w:t>
            </w:r>
            <w:r w:rsidR="00C608F1" w:rsidRPr="00F873CA">
              <w:rPr>
                <w:rFonts w:ascii="Times New Roman" w:hAnsi="Times New Roman" w:cs="Times New Roman"/>
                <w:kern w:val="2"/>
                <w:sz w:val="22"/>
                <w:szCs w:val="22"/>
                <w:shd w:val="clear" w:color="auto" w:fill="FFFFFF"/>
                <w:lang w:eastAsia="en-US"/>
              </w:rPr>
              <w:t xml:space="preserve"> </w:t>
            </w:r>
          </w:p>
          <w:p w14:paraId="6D4ED8EC" w14:textId="42BB9F18" w:rsidR="00554108" w:rsidRPr="00F873CA" w:rsidRDefault="00554108" w:rsidP="00554108">
            <w:pPr>
              <w:ind w:firstLine="0"/>
              <w:jc w:val="both"/>
              <w:rPr>
                <w:rFonts w:ascii="Times New Roman" w:hAnsi="Times New Roman" w:cs="Times New Roman"/>
                <w:kern w:val="2"/>
                <w:sz w:val="22"/>
                <w:szCs w:val="22"/>
                <w:shd w:val="clear" w:color="auto" w:fill="FFFFFF"/>
                <w:lang w:eastAsia="en-US"/>
              </w:rPr>
            </w:pPr>
            <w:r w:rsidRPr="00F873CA">
              <w:rPr>
                <w:rFonts w:ascii="Times New Roman" w:hAnsi="Times New Roman" w:cs="Times New Roman"/>
                <w:kern w:val="2"/>
                <w:sz w:val="22"/>
                <w:szCs w:val="22"/>
                <w:shd w:val="clear" w:color="auto" w:fill="FFFFFF"/>
                <w:lang w:eastAsia="en-US"/>
              </w:rPr>
              <w:t>a</w:t>
            </w:r>
            <w:r w:rsidRPr="00F873CA">
              <w:rPr>
                <w:rFonts w:ascii="Times New Roman" w:hAnsi="Times New Roman" w:cs="Times New Roman"/>
                <w:kern w:val="2"/>
                <w:sz w:val="22"/>
                <w:szCs w:val="22"/>
                <w:shd w:val="clear" w:color="auto" w:fill="FFFFFF"/>
                <w:vertAlign w:val="subscript"/>
                <w:lang w:eastAsia="en-US"/>
              </w:rPr>
              <w:t>1</w:t>
            </w:r>
            <w:r w:rsidRPr="00F873CA">
              <w:rPr>
                <w:rFonts w:ascii="Times New Roman" w:hAnsi="Times New Roman" w:cs="Times New Roman"/>
                <w:kern w:val="2"/>
                <w:sz w:val="22"/>
                <w:szCs w:val="22"/>
                <w:shd w:val="clear" w:color="auto" w:fill="FFFFFF"/>
                <w:lang w:eastAsia="en-US"/>
              </w:rPr>
              <w:t> – perskaičiuota (pakeista) kaina / įkainis (Eur be PVM)</w:t>
            </w:r>
            <w:r w:rsidR="00C16187" w:rsidRPr="00F873CA">
              <w:rPr>
                <w:rFonts w:ascii="Times New Roman" w:hAnsi="Times New Roman" w:cs="Times New Roman"/>
                <w:kern w:val="2"/>
                <w:sz w:val="22"/>
                <w:szCs w:val="22"/>
                <w:shd w:val="clear" w:color="auto" w:fill="FFFFFF"/>
                <w:lang w:eastAsia="en-US"/>
              </w:rPr>
              <w:t>;</w:t>
            </w:r>
          </w:p>
          <w:p w14:paraId="04E4CD19" w14:textId="645FCAEF" w:rsidR="00554108" w:rsidRPr="00F873CA" w:rsidRDefault="00554108" w:rsidP="00554108">
            <w:pPr>
              <w:ind w:firstLine="0"/>
              <w:jc w:val="both"/>
              <w:rPr>
                <w:rFonts w:ascii="Times New Roman" w:hAnsi="Times New Roman" w:cs="Times New Roman"/>
                <w:kern w:val="2"/>
                <w:sz w:val="22"/>
                <w:szCs w:val="22"/>
                <w:shd w:val="clear" w:color="auto" w:fill="FFFFFF"/>
                <w:lang w:eastAsia="en-US"/>
              </w:rPr>
            </w:pPr>
            <w:r w:rsidRPr="00F873CA">
              <w:rPr>
                <w:rFonts w:ascii="Times New Roman" w:hAnsi="Times New Roman" w:cs="Times New Roman"/>
                <w:kern w:val="2"/>
                <w:sz w:val="22"/>
                <w:szCs w:val="22"/>
                <w:shd w:val="clear" w:color="auto" w:fill="FFFFFF"/>
                <w:lang w:eastAsia="en-US"/>
              </w:rPr>
              <w:t>k –</w:t>
            </w:r>
            <w:r w:rsidR="00C608F1" w:rsidRPr="00F873CA">
              <w:rPr>
                <w:rFonts w:ascii="Times New Roman" w:hAnsi="Times New Roman" w:cs="Times New Roman"/>
                <w:kern w:val="2"/>
                <w:sz w:val="22"/>
                <w:szCs w:val="22"/>
                <w:shd w:val="clear" w:color="auto" w:fill="FFFFFF"/>
                <w:lang w:eastAsia="en-US"/>
              </w:rPr>
              <w:t xml:space="preserve"> apskaičiuotas </w:t>
            </w:r>
            <w:r w:rsidR="00C608F1" w:rsidRPr="00F873CA">
              <w:rPr>
                <w:rFonts w:ascii="Times New Roman" w:hAnsi="Times New Roman" w:cs="Times New Roman"/>
                <w:sz w:val="22"/>
                <w:szCs w:val="22"/>
              </w:rPr>
              <w:t>kainų indekso „Paprastasis pastatų valymas“ N8121</w:t>
            </w:r>
            <w:r w:rsidR="00C608F1" w:rsidRPr="00F873CA">
              <w:rPr>
                <w:rFonts w:ascii="Times New Roman" w:hAnsi="Times New Roman" w:cs="Times New Roman"/>
                <w:kern w:val="2"/>
                <w:sz w:val="22"/>
                <w:szCs w:val="22"/>
                <w:shd w:val="clear" w:color="auto" w:fill="FFFFFF"/>
                <w:lang w:eastAsia="en-US"/>
              </w:rPr>
              <w:t xml:space="preserve"> </w:t>
            </w:r>
            <w:r w:rsidRPr="00F873CA">
              <w:rPr>
                <w:rFonts w:ascii="Times New Roman" w:hAnsi="Times New Roman" w:cs="Times New Roman"/>
                <w:kern w:val="2"/>
                <w:sz w:val="22"/>
                <w:szCs w:val="22"/>
                <w:shd w:val="clear" w:color="auto" w:fill="FFFFFF"/>
                <w:lang w:eastAsia="en-US"/>
              </w:rPr>
              <w:t>pokytis (padidėjimas arba sumažėjimas) (%). „k“ reikšmė skaičiuojama pagal formulę</w:t>
            </w:r>
            <w:r w:rsidR="00C608F1" w:rsidRPr="00F873CA">
              <w:rPr>
                <w:rFonts w:ascii="Times New Roman" w:hAnsi="Times New Roman" w:cs="Times New Roman"/>
                <w:kern w:val="2"/>
                <w:sz w:val="22"/>
                <w:szCs w:val="22"/>
                <w:shd w:val="clear" w:color="auto" w:fill="FFFFFF"/>
                <w:lang w:eastAsia="en-US"/>
              </w:rPr>
              <w:t>:</w:t>
            </w:r>
          </w:p>
          <w:p w14:paraId="589CF932" w14:textId="16703449" w:rsidR="00554108" w:rsidRPr="00F873CA" w:rsidRDefault="00554108" w:rsidP="00554108">
            <w:pPr>
              <w:ind w:firstLine="0"/>
              <w:jc w:val="both"/>
              <w:rPr>
                <w:rFonts w:ascii="Times New Roman" w:hAnsi="Times New Roman" w:cs="Times New Roman"/>
                <w:kern w:val="2"/>
                <w:sz w:val="22"/>
                <w:szCs w:val="22"/>
                <w:shd w:val="clear" w:color="auto" w:fill="FFFFFF"/>
                <w:lang w:eastAsia="en-US"/>
              </w:rPr>
            </w:pPr>
            <w:r w:rsidRPr="00F873CA">
              <w:rPr>
                <w:rFonts w:ascii="Times New Roman" w:hAnsi="Times New Roman" w:cs="Times New Roman"/>
                <w:noProof/>
                <w:kern w:val="2"/>
                <w:sz w:val="22"/>
                <w:szCs w:val="22"/>
                <w:shd w:val="clear" w:color="auto" w:fill="FFFFFF"/>
                <w:lang w:eastAsia="en-US"/>
              </w:rPr>
              <w:drawing>
                <wp:inline distT="0" distB="0" distL="0" distR="0" wp14:anchorId="319F603C" wp14:editId="29936401">
                  <wp:extent cx="1854835" cy="313690"/>
                  <wp:effectExtent l="0" t="0" r="0" b="0"/>
                  <wp:docPr id="37575896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54835" cy="313690"/>
                          </a:xfrm>
                          <a:prstGeom prst="rect">
                            <a:avLst/>
                          </a:prstGeom>
                          <a:noFill/>
                          <a:ln>
                            <a:noFill/>
                          </a:ln>
                        </pic:spPr>
                      </pic:pic>
                    </a:graphicData>
                  </a:graphic>
                </wp:inline>
              </w:drawing>
            </w:r>
            <w:r w:rsidRPr="00F873CA">
              <w:rPr>
                <w:rFonts w:ascii="Times New Roman" w:hAnsi="Times New Roman" w:cs="Times New Roman"/>
                <w:kern w:val="2"/>
                <w:sz w:val="22"/>
                <w:szCs w:val="22"/>
                <w:shd w:val="clear" w:color="auto" w:fill="FFFFFF"/>
                <w:lang w:eastAsia="en-US"/>
              </w:rPr>
              <w:t>, (proc.) kur</w:t>
            </w:r>
          </w:p>
          <w:p w14:paraId="1910C716" w14:textId="1684E828" w:rsidR="00554108" w:rsidRPr="00F873CA" w:rsidRDefault="00554108" w:rsidP="00554108">
            <w:pPr>
              <w:ind w:firstLine="0"/>
              <w:jc w:val="both"/>
              <w:rPr>
                <w:rFonts w:ascii="Times New Roman" w:hAnsi="Times New Roman" w:cs="Times New Roman"/>
                <w:kern w:val="2"/>
                <w:sz w:val="22"/>
                <w:szCs w:val="22"/>
                <w:shd w:val="clear" w:color="auto" w:fill="FFFFFF"/>
                <w:lang w:eastAsia="en-US"/>
              </w:rPr>
            </w:pPr>
            <w:r w:rsidRPr="00F873CA">
              <w:rPr>
                <w:rFonts w:ascii="Times New Roman" w:hAnsi="Times New Roman" w:cs="Times New Roman"/>
                <w:kern w:val="2"/>
                <w:sz w:val="22"/>
                <w:szCs w:val="22"/>
                <w:shd w:val="clear" w:color="auto" w:fill="FFFFFF"/>
                <w:lang w:eastAsia="en-US"/>
              </w:rPr>
              <w:t>Ind</w:t>
            </w:r>
            <w:r w:rsidRPr="00F873CA">
              <w:rPr>
                <w:rFonts w:ascii="Times New Roman" w:hAnsi="Times New Roman" w:cs="Times New Roman"/>
                <w:kern w:val="2"/>
                <w:sz w:val="22"/>
                <w:szCs w:val="22"/>
                <w:shd w:val="clear" w:color="auto" w:fill="FFFFFF"/>
                <w:vertAlign w:val="subscript"/>
                <w:lang w:eastAsia="en-US"/>
              </w:rPr>
              <w:t>naujausias</w:t>
            </w:r>
            <w:r w:rsidRPr="00F873CA">
              <w:rPr>
                <w:rFonts w:ascii="Times New Roman" w:hAnsi="Times New Roman" w:cs="Times New Roman"/>
                <w:kern w:val="2"/>
                <w:sz w:val="22"/>
                <w:szCs w:val="22"/>
                <w:shd w:val="clear" w:color="auto" w:fill="FFFFFF"/>
                <w:lang w:eastAsia="en-US"/>
              </w:rPr>
              <w:t xml:space="preserve"> – kreipimosi dėl įkainių peržiūros išsiuntimo kitai Šaliai dieną paskelbtas naujausias </w:t>
            </w:r>
            <w:r w:rsidR="00595017" w:rsidRPr="00F873CA">
              <w:rPr>
                <w:rFonts w:ascii="Times New Roman" w:hAnsi="Times New Roman" w:cs="Times New Roman"/>
                <w:sz w:val="22"/>
                <w:szCs w:val="22"/>
              </w:rPr>
              <w:t>indeksas „Paprastasis pastatų valymas“ N8121;</w:t>
            </w:r>
          </w:p>
          <w:p w14:paraId="33B25B41" w14:textId="472EBE31" w:rsidR="00554108" w:rsidRPr="00F873CA" w:rsidRDefault="00554108" w:rsidP="00554108">
            <w:pPr>
              <w:ind w:firstLine="0"/>
              <w:jc w:val="both"/>
              <w:rPr>
                <w:rFonts w:ascii="Times New Roman" w:hAnsi="Times New Roman" w:cs="Times New Roman"/>
                <w:kern w:val="2"/>
                <w:sz w:val="22"/>
                <w:szCs w:val="22"/>
                <w:shd w:val="clear" w:color="auto" w:fill="FFFFFF"/>
                <w:lang w:eastAsia="en-US"/>
              </w:rPr>
            </w:pPr>
            <w:r w:rsidRPr="00F873CA">
              <w:rPr>
                <w:rFonts w:ascii="Times New Roman" w:hAnsi="Times New Roman" w:cs="Times New Roman"/>
                <w:kern w:val="2"/>
                <w:sz w:val="22"/>
                <w:szCs w:val="22"/>
                <w:shd w:val="clear" w:color="auto" w:fill="FFFFFF"/>
                <w:lang w:eastAsia="en-US"/>
              </w:rPr>
              <w:t>Ind</w:t>
            </w:r>
            <w:r w:rsidRPr="00F873CA">
              <w:rPr>
                <w:rFonts w:ascii="Times New Roman" w:hAnsi="Times New Roman" w:cs="Times New Roman"/>
                <w:kern w:val="2"/>
                <w:sz w:val="22"/>
                <w:szCs w:val="22"/>
                <w:shd w:val="clear" w:color="auto" w:fill="FFFFFF"/>
                <w:vertAlign w:val="subscript"/>
                <w:lang w:eastAsia="en-US"/>
              </w:rPr>
              <w:t>pradžia</w:t>
            </w:r>
            <w:r w:rsidRPr="00F873CA">
              <w:rPr>
                <w:rFonts w:ascii="Times New Roman" w:hAnsi="Times New Roman" w:cs="Times New Roman"/>
                <w:kern w:val="2"/>
                <w:sz w:val="22"/>
                <w:szCs w:val="22"/>
                <w:shd w:val="clear" w:color="auto" w:fill="FFFFFF"/>
                <w:lang w:eastAsia="en-US"/>
              </w:rPr>
              <w:t xml:space="preserve"> – laikotarpio pradžios datos (mėnesio) </w:t>
            </w:r>
            <w:r w:rsidR="00595017" w:rsidRPr="00F873CA">
              <w:rPr>
                <w:rFonts w:ascii="Times New Roman" w:hAnsi="Times New Roman" w:cs="Times New Roman"/>
                <w:sz w:val="22"/>
                <w:szCs w:val="22"/>
              </w:rPr>
              <w:t xml:space="preserve">indeksas „Paprastasis pastatų valymas“ N8121. </w:t>
            </w:r>
            <w:r w:rsidRPr="00F873CA">
              <w:rPr>
                <w:rFonts w:ascii="Times New Roman" w:hAnsi="Times New Roman" w:cs="Times New Roman"/>
                <w:kern w:val="2"/>
                <w:sz w:val="22"/>
                <w:szCs w:val="22"/>
                <w:shd w:val="clear" w:color="auto" w:fill="FFFFFF"/>
                <w:lang w:eastAsia="en-US"/>
              </w:rPr>
              <w:t xml:space="preserve">Pirmojo perskaičiavimo atveju laikotarpio pradžia (mėnuo) yra Sutarties įsigaliojimo dienos mėnuo. Antrojo ir </w:t>
            </w:r>
            <w:r w:rsidRPr="00F873CA">
              <w:rPr>
                <w:rFonts w:ascii="Times New Roman" w:hAnsi="Times New Roman" w:cs="Times New Roman"/>
                <w:kern w:val="2"/>
                <w:sz w:val="22"/>
                <w:szCs w:val="22"/>
                <w:shd w:val="clear" w:color="auto" w:fill="FFFFFF"/>
                <w:lang w:eastAsia="en-US"/>
              </w:rPr>
              <w:lastRenderedPageBreak/>
              <w:t>vėlesnių perskaičiavimų atveju laikotarpio pradžia (mėnuo) yra paskutinio perskaičiavimo metu naudotos paskelbto atitinkamo indekso reikšmės mėnuo.</w:t>
            </w:r>
          </w:p>
          <w:p w14:paraId="44A1A499" w14:textId="77777777" w:rsidR="00BF4E1D" w:rsidRPr="00F873CA" w:rsidRDefault="00BF4E1D" w:rsidP="00BF4E1D">
            <w:pPr>
              <w:ind w:firstLine="0"/>
              <w:jc w:val="both"/>
              <w:rPr>
                <w:rFonts w:ascii="Times New Roman" w:hAnsi="Times New Roman" w:cs="Times New Roman"/>
                <w:kern w:val="2"/>
                <w:sz w:val="22"/>
                <w:szCs w:val="22"/>
                <w:shd w:val="clear" w:color="auto" w:fill="FFFFFF"/>
                <w:lang w:eastAsia="en-US"/>
              </w:rPr>
            </w:pPr>
            <w:r w:rsidRPr="00F873CA">
              <w:rPr>
                <w:rFonts w:ascii="Times New Roman" w:hAnsi="Times New Roman" w:cs="Times New Roman"/>
                <w:kern w:val="2"/>
                <w:sz w:val="22"/>
                <w:szCs w:val="22"/>
                <w:lang w:eastAsia="en-US"/>
              </w:rPr>
              <w:t xml:space="preserve">5.3.3.7. </w:t>
            </w:r>
            <w:r w:rsidRPr="00F873CA">
              <w:rPr>
                <w:rFonts w:ascii="Times New Roman" w:hAnsi="Times New Roman" w:cs="Times New Roman"/>
                <w:kern w:val="2"/>
                <w:sz w:val="22"/>
                <w:szCs w:val="22"/>
                <w:shd w:val="clear" w:color="auto" w:fill="FFFFFF"/>
                <w:lang w:eastAsia="en-US"/>
              </w:rPr>
              <w:t xml:space="preserve">Skaičiavimams indeksų reikšmės imamos keturių skaitmenų po kablelio tikslumu. Apskaičiuotas pokytis (k) tolimesniems skaičiavimams naudojamas suapvalinus iki </w:t>
            </w:r>
            <w:r w:rsidRPr="00F873CA">
              <w:rPr>
                <w:rFonts w:ascii="Times New Roman" w:hAnsi="Times New Roman" w:cs="Times New Roman"/>
                <w:bCs/>
                <w:kern w:val="2"/>
                <w:sz w:val="22"/>
                <w:szCs w:val="22"/>
                <w:shd w:val="clear" w:color="auto" w:fill="FFFFFF"/>
                <w:lang w:eastAsia="en-US"/>
              </w:rPr>
              <w:t xml:space="preserve">vieno </w:t>
            </w:r>
            <w:r w:rsidRPr="00F873CA">
              <w:rPr>
                <w:rFonts w:ascii="Times New Roman" w:hAnsi="Times New Roman" w:cs="Times New Roman"/>
                <w:kern w:val="2"/>
                <w:sz w:val="22"/>
                <w:szCs w:val="22"/>
                <w:shd w:val="clear" w:color="auto" w:fill="FFFFFF"/>
                <w:lang w:eastAsia="en-US"/>
              </w:rPr>
              <w:t>skaitmens po kablelio, o apskaičiuotas įkainis „a</w:t>
            </w:r>
            <w:r w:rsidRPr="00F873CA">
              <w:rPr>
                <w:rFonts w:ascii="Times New Roman" w:hAnsi="Times New Roman" w:cs="Times New Roman"/>
                <w:kern w:val="2"/>
                <w:sz w:val="22"/>
                <w:szCs w:val="22"/>
                <w:shd w:val="clear" w:color="auto" w:fill="FFFFFF"/>
                <w:vertAlign w:val="subscript"/>
                <w:lang w:eastAsia="en-US"/>
              </w:rPr>
              <w:t>1</w:t>
            </w:r>
            <w:r w:rsidRPr="00F873CA">
              <w:rPr>
                <w:rFonts w:ascii="Times New Roman" w:hAnsi="Times New Roman" w:cs="Times New Roman"/>
                <w:kern w:val="2"/>
                <w:sz w:val="22"/>
                <w:szCs w:val="22"/>
                <w:shd w:val="clear" w:color="auto" w:fill="FFFFFF"/>
                <w:lang w:eastAsia="en-US"/>
              </w:rPr>
              <w:t xml:space="preserve">“ suapvalinamas iki </w:t>
            </w:r>
            <w:r w:rsidRPr="00F873CA">
              <w:rPr>
                <w:rFonts w:ascii="Times New Roman" w:hAnsi="Times New Roman" w:cs="Times New Roman"/>
                <w:bCs/>
                <w:kern w:val="2"/>
                <w:sz w:val="22"/>
                <w:szCs w:val="22"/>
                <w:shd w:val="clear" w:color="auto" w:fill="FFFFFF"/>
                <w:lang w:eastAsia="en-US"/>
              </w:rPr>
              <w:t>dviejų</w:t>
            </w:r>
            <w:r w:rsidRPr="00F873CA">
              <w:rPr>
                <w:rFonts w:ascii="Times New Roman" w:hAnsi="Times New Roman" w:cs="Times New Roman"/>
                <w:b/>
                <w:kern w:val="2"/>
                <w:sz w:val="22"/>
                <w:szCs w:val="22"/>
                <w:shd w:val="clear" w:color="auto" w:fill="FFFFFF"/>
                <w:lang w:eastAsia="en-US"/>
              </w:rPr>
              <w:t xml:space="preserve"> </w:t>
            </w:r>
            <w:r w:rsidRPr="00F873CA">
              <w:rPr>
                <w:rFonts w:ascii="Times New Roman" w:hAnsi="Times New Roman" w:cs="Times New Roman"/>
                <w:kern w:val="2"/>
                <w:sz w:val="22"/>
                <w:szCs w:val="22"/>
                <w:shd w:val="clear" w:color="auto" w:fill="FFFFFF"/>
                <w:lang w:eastAsia="en-US"/>
              </w:rPr>
              <w:t>skaitmenų po kablelio.</w:t>
            </w:r>
          </w:p>
          <w:p w14:paraId="12E4431E" w14:textId="1D276AD5" w:rsidR="00EE420F" w:rsidRPr="00F873CA" w:rsidRDefault="00BF4E1D" w:rsidP="00BF4E1D">
            <w:pPr>
              <w:ind w:firstLine="0"/>
              <w:jc w:val="both"/>
              <w:rPr>
                <w:rFonts w:ascii="Times New Roman" w:hAnsi="Times New Roman" w:cs="Times New Roman"/>
                <w:kern w:val="2"/>
                <w:sz w:val="22"/>
                <w:szCs w:val="22"/>
                <w:shd w:val="clear" w:color="auto" w:fill="FFFFFF"/>
                <w:lang w:eastAsia="en-US"/>
              </w:rPr>
            </w:pPr>
            <w:r w:rsidRPr="00F873CA">
              <w:rPr>
                <w:rFonts w:ascii="Times New Roman" w:hAnsi="Times New Roman" w:cs="Times New Roman"/>
                <w:kern w:val="2"/>
                <w:sz w:val="22"/>
                <w:szCs w:val="22"/>
                <w:shd w:val="clear" w:color="auto" w:fill="FFFFFF"/>
                <w:lang w:eastAsia="en-US"/>
              </w:rPr>
              <w:t xml:space="preserve">5.3.3.8. Šalis, siekianti Sutarties </w:t>
            </w:r>
            <w:r w:rsidR="004F3609" w:rsidRPr="00F873CA">
              <w:rPr>
                <w:rFonts w:ascii="Times New Roman" w:hAnsi="Times New Roman" w:cs="Times New Roman"/>
                <w:kern w:val="2"/>
                <w:sz w:val="22"/>
                <w:szCs w:val="22"/>
                <w:shd w:val="clear" w:color="auto" w:fill="FFFFFF"/>
                <w:lang w:eastAsia="en-US"/>
              </w:rPr>
              <w:t>įkainių</w:t>
            </w:r>
            <w:r w:rsidRPr="00F873CA">
              <w:rPr>
                <w:rFonts w:ascii="Times New Roman" w:hAnsi="Times New Roman" w:cs="Times New Roman"/>
                <w:kern w:val="2"/>
                <w:sz w:val="22"/>
                <w:szCs w:val="22"/>
                <w:shd w:val="clear" w:color="auto" w:fill="FFFFFF"/>
                <w:lang w:eastAsia="en-US"/>
              </w:rPr>
              <w:t xml:space="preserve"> peržiūros, privalo raštu kreiptis į kitą Šalį ir prašyme pateikti visą reikalingą informaciją: Sutarties pavadinimą, numerį, datą, neperduotų ir neapmokėtų Paslaugų sąrašą su kiekiais</w:t>
            </w:r>
            <w:r w:rsidR="00CF0F9D" w:rsidRPr="00F873CA">
              <w:rPr>
                <w:rFonts w:ascii="Times New Roman" w:hAnsi="Times New Roman" w:cs="Times New Roman"/>
                <w:kern w:val="2"/>
                <w:sz w:val="22"/>
                <w:szCs w:val="22"/>
                <w:shd w:val="clear" w:color="auto" w:fill="FFFFFF"/>
                <w:lang w:eastAsia="en-US"/>
              </w:rPr>
              <w:t xml:space="preserve"> </w:t>
            </w:r>
            <w:r w:rsidR="00CF0F9D" w:rsidRPr="00F873CA">
              <w:rPr>
                <w:rFonts w:ascii="Times New Roman" w:hAnsi="Times New Roman" w:cs="Times New Roman"/>
                <w:i/>
                <w:iCs/>
                <w:kern w:val="2"/>
                <w:sz w:val="22"/>
                <w:szCs w:val="22"/>
                <w:shd w:val="clear" w:color="auto" w:fill="FFFFFF"/>
                <w:lang w:eastAsia="en-US"/>
              </w:rPr>
              <w:t>excel</w:t>
            </w:r>
            <w:r w:rsidR="00CF0F9D" w:rsidRPr="00F873CA">
              <w:rPr>
                <w:rFonts w:ascii="Times New Roman" w:hAnsi="Times New Roman" w:cs="Times New Roman"/>
                <w:kern w:val="2"/>
                <w:sz w:val="22"/>
                <w:szCs w:val="22"/>
                <w:shd w:val="clear" w:color="auto" w:fill="FFFFFF"/>
                <w:lang w:eastAsia="en-US"/>
              </w:rPr>
              <w:t xml:space="preserve"> </w:t>
            </w:r>
            <w:r w:rsidR="00592A3C" w:rsidRPr="00F873CA">
              <w:rPr>
                <w:rFonts w:ascii="Times New Roman" w:hAnsi="Times New Roman" w:cs="Times New Roman"/>
                <w:kern w:val="2"/>
                <w:sz w:val="22"/>
                <w:szCs w:val="22"/>
                <w:shd w:val="clear" w:color="auto" w:fill="FFFFFF"/>
                <w:lang w:eastAsia="en-US"/>
              </w:rPr>
              <w:t xml:space="preserve">(arba lygiaverčiu) </w:t>
            </w:r>
            <w:r w:rsidR="00CF0F9D" w:rsidRPr="00F873CA">
              <w:rPr>
                <w:rFonts w:ascii="Times New Roman" w:hAnsi="Times New Roman" w:cs="Times New Roman"/>
                <w:kern w:val="2"/>
                <w:sz w:val="22"/>
                <w:szCs w:val="22"/>
                <w:shd w:val="clear" w:color="auto" w:fill="FFFFFF"/>
                <w:lang w:eastAsia="en-US"/>
              </w:rPr>
              <w:t>formatu su indeksuotais įkainiais</w:t>
            </w:r>
            <w:r w:rsidRPr="00F873CA">
              <w:rPr>
                <w:rFonts w:ascii="Times New Roman" w:hAnsi="Times New Roman" w:cs="Times New Roman"/>
                <w:kern w:val="2"/>
                <w:sz w:val="22"/>
                <w:szCs w:val="22"/>
                <w:shd w:val="clear" w:color="auto" w:fill="FFFFFF"/>
                <w:lang w:eastAsia="en-US"/>
              </w:rPr>
              <w:t>, indekso reikšmes su nuorodomis į viešus šaltinius Valstybės duomenų agentūros Oficialiosios statistikos portale</w:t>
            </w:r>
            <w:r w:rsidR="00E1646E" w:rsidRPr="00F873CA">
              <w:rPr>
                <w:rFonts w:ascii="Times New Roman" w:hAnsi="Times New Roman" w:cs="Times New Roman"/>
                <w:kern w:val="2"/>
                <w:sz w:val="22"/>
                <w:szCs w:val="22"/>
                <w:shd w:val="clear" w:color="auto" w:fill="FFFFFF"/>
                <w:lang w:eastAsia="en-US"/>
              </w:rPr>
              <w:t xml:space="preserve">. </w:t>
            </w:r>
            <w:r w:rsidRPr="00F873CA">
              <w:rPr>
                <w:rFonts w:ascii="Times New Roman" w:hAnsi="Times New Roman" w:cs="Times New Roman"/>
                <w:kern w:val="2"/>
                <w:sz w:val="22"/>
                <w:szCs w:val="22"/>
                <w:shd w:val="clear" w:color="auto" w:fill="FFFFFF"/>
                <w:lang w:eastAsia="en-US"/>
              </w:rPr>
              <w:t>Prašyme Šalis neturi teisės nurodyti kito indekso ar prašyti perskaičiavimo pagal kitą indeksą nei nurodytas šioje procedūroje.</w:t>
            </w:r>
          </w:p>
          <w:p w14:paraId="5DE8B5C8" w14:textId="0117D192" w:rsidR="00BF4E1D" w:rsidRPr="00F873CA" w:rsidRDefault="00BF4E1D" w:rsidP="00BF4E1D">
            <w:pPr>
              <w:ind w:firstLine="0"/>
              <w:jc w:val="both"/>
              <w:rPr>
                <w:rFonts w:ascii="Times New Roman" w:hAnsi="Times New Roman" w:cs="Times New Roman"/>
                <w:kern w:val="2"/>
                <w:sz w:val="22"/>
                <w:szCs w:val="22"/>
                <w:shd w:val="clear" w:color="auto" w:fill="FFFFFF"/>
                <w:lang w:eastAsia="en-US"/>
              </w:rPr>
            </w:pPr>
            <w:r w:rsidRPr="00F873CA">
              <w:rPr>
                <w:rFonts w:ascii="Times New Roman" w:hAnsi="Times New Roman" w:cs="Times New Roman"/>
                <w:kern w:val="2"/>
                <w:sz w:val="22"/>
                <w:szCs w:val="22"/>
                <w:shd w:val="clear" w:color="auto" w:fill="FFFFFF"/>
                <w:lang w:eastAsia="en-US"/>
              </w:rPr>
              <w:t>5</w:t>
            </w:r>
            <w:r w:rsidRPr="00F873CA">
              <w:rPr>
                <w:rFonts w:ascii="Times New Roman" w:hAnsi="Times New Roman" w:cs="Times New Roman"/>
                <w:kern w:val="2"/>
                <w:sz w:val="22"/>
                <w:szCs w:val="22"/>
                <w:lang w:eastAsia="en-US"/>
              </w:rPr>
              <w:t xml:space="preserve">.3.3.9. </w:t>
            </w:r>
            <w:r w:rsidRPr="00F873CA">
              <w:rPr>
                <w:rFonts w:ascii="Times New Roman" w:hAnsi="Times New Roman" w:cs="Times New Roman"/>
                <w:kern w:val="2"/>
                <w:sz w:val="22"/>
                <w:szCs w:val="22"/>
                <w:shd w:val="clear" w:color="auto" w:fill="FFFFFF"/>
                <w:lang w:eastAsia="en-US"/>
              </w:rPr>
              <w:t>Susitarimas turi būti sudarytas per 30 (trisdešimt) kalendorinių dienų nuo Šalies pateikto tinkamo prašymo perskaičiuoti S</w:t>
            </w:r>
            <w:r w:rsidRPr="00F873CA">
              <w:rPr>
                <w:rFonts w:ascii="Times New Roman" w:hAnsi="Times New Roman" w:cs="Times New Roman"/>
                <w:kern w:val="2"/>
                <w:sz w:val="22"/>
                <w:szCs w:val="22"/>
                <w:lang w:eastAsia="en-US"/>
              </w:rPr>
              <w:t xml:space="preserve">utarties </w:t>
            </w:r>
            <w:r w:rsidRPr="00F873CA">
              <w:rPr>
                <w:rFonts w:ascii="Times New Roman" w:hAnsi="Times New Roman" w:cs="Times New Roman"/>
                <w:kern w:val="2"/>
                <w:sz w:val="22"/>
                <w:szCs w:val="22"/>
                <w:shd w:val="clear" w:color="auto" w:fill="FFFFFF"/>
                <w:lang w:eastAsia="en-US"/>
              </w:rPr>
              <w:t>įkainius gavimo dienos</w:t>
            </w:r>
            <w:r w:rsidR="00FF1B17" w:rsidRPr="00F873CA">
              <w:rPr>
                <w:rFonts w:ascii="Times New Roman" w:hAnsi="Times New Roman" w:cs="Times New Roman"/>
                <w:kern w:val="2"/>
                <w:sz w:val="22"/>
                <w:szCs w:val="22"/>
                <w:shd w:val="clear" w:color="auto" w:fill="FFFFFF"/>
                <w:lang w:eastAsia="en-US"/>
              </w:rPr>
              <w:t>.</w:t>
            </w:r>
          </w:p>
          <w:p w14:paraId="43929E96" w14:textId="29086D5A" w:rsidR="00A038B7" w:rsidRPr="00F873CA" w:rsidRDefault="00BF4E1D" w:rsidP="00971D56">
            <w:pPr>
              <w:ind w:firstLine="0"/>
              <w:jc w:val="both"/>
              <w:rPr>
                <w:rFonts w:ascii="Times New Roman" w:hAnsi="Times New Roman" w:cs="Times New Roman"/>
                <w:kern w:val="2"/>
                <w:sz w:val="22"/>
                <w:szCs w:val="22"/>
                <w:bdr w:val="none" w:sz="0" w:space="0" w:color="auto" w:frame="1"/>
                <w:lang w:eastAsia="en-US"/>
              </w:rPr>
            </w:pPr>
            <w:r w:rsidRPr="00F873CA">
              <w:rPr>
                <w:rFonts w:ascii="Times New Roman" w:hAnsi="Times New Roman" w:cs="Times New Roman"/>
                <w:kern w:val="2"/>
                <w:sz w:val="22"/>
                <w:szCs w:val="22"/>
                <w:shd w:val="clear" w:color="auto" w:fill="FFFFFF"/>
                <w:lang w:eastAsia="en-US"/>
              </w:rPr>
              <w:t xml:space="preserve">5.3.3.10. </w:t>
            </w:r>
            <w:r w:rsidR="00A038B7" w:rsidRPr="00F873CA">
              <w:rPr>
                <w:rFonts w:ascii="Times New Roman" w:hAnsi="Times New Roman" w:cs="Times New Roman"/>
                <w:kern w:val="2"/>
                <w:sz w:val="22"/>
                <w:szCs w:val="22"/>
                <w:bdr w:val="none" w:sz="0" w:space="0" w:color="auto" w:frame="1"/>
                <w:lang w:eastAsia="en-US"/>
              </w:rPr>
              <w:t>po s</w:t>
            </w:r>
            <w:r w:rsidR="008F573A" w:rsidRPr="00F873CA">
              <w:rPr>
                <w:rFonts w:ascii="Times New Roman" w:hAnsi="Times New Roman" w:cs="Times New Roman"/>
                <w:kern w:val="2"/>
                <w:sz w:val="22"/>
                <w:szCs w:val="22"/>
                <w:bdr w:val="none" w:sz="0" w:space="0" w:color="auto" w:frame="1"/>
                <w:lang w:eastAsia="en-US"/>
              </w:rPr>
              <w:t xml:space="preserve">usitarimo pasirašymo Tiekėjas turi parengti ir pateikti </w:t>
            </w:r>
            <w:r w:rsidR="002822CF" w:rsidRPr="00F873CA">
              <w:rPr>
                <w:rFonts w:ascii="Times New Roman" w:hAnsi="Times New Roman" w:cs="Times New Roman"/>
                <w:kern w:val="2"/>
                <w:sz w:val="22"/>
                <w:szCs w:val="22"/>
                <w:bdr w:val="none" w:sz="0" w:space="0" w:color="auto" w:frame="1"/>
                <w:lang w:eastAsia="en-US"/>
              </w:rPr>
              <w:t xml:space="preserve">atnaujintus </w:t>
            </w:r>
            <w:r w:rsidR="008F573A" w:rsidRPr="00F873CA">
              <w:rPr>
                <w:rFonts w:ascii="Times New Roman" w:hAnsi="Times New Roman" w:cs="Times New Roman"/>
                <w:kern w:val="2"/>
                <w:sz w:val="22"/>
                <w:szCs w:val="22"/>
                <w:bdr w:val="none" w:sz="0" w:space="0" w:color="auto" w:frame="1"/>
                <w:lang w:eastAsia="en-US"/>
              </w:rPr>
              <w:t>valymo grafikus pasirašymui be papildomo mokesčio.</w:t>
            </w:r>
          </w:p>
        </w:tc>
      </w:tr>
      <w:tr w:rsidR="00574BF9" w:rsidRPr="00F873CA" w14:paraId="5D4106B5" w14:textId="77777777" w:rsidTr="001C12AF">
        <w:trPr>
          <w:trHeight w:val="300"/>
        </w:trPr>
        <w:tc>
          <w:tcPr>
            <w:tcW w:w="3126" w:type="dxa"/>
            <w:gridSpan w:val="2"/>
          </w:tcPr>
          <w:p w14:paraId="62455668" w14:textId="77777777" w:rsidR="00574BF9" w:rsidRPr="00F873CA" w:rsidRDefault="00574BF9" w:rsidP="00574BF9">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lastRenderedPageBreak/>
              <w:t xml:space="preserve">5.3.4. Sutarties įkainių peržiūra dėl kainų lygio pokyčio pagal </w:t>
            </w:r>
            <w:r w:rsidRPr="00F873CA">
              <w:rPr>
                <w:rFonts w:ascii="Times New Roman" w:hAnsi="Times New Roman" w:cs="Times New Roman"/>
                <w:b/>
                <w:bCs/>
                <w:kern w:val="2"/>
                <w:sz w:val="22"/>
                <w:szCs w:val="22"/>
                <w:lang w:eastAsia="en-US"/>
              </w:rPr>
              <w:t>Paslaugų</w:t>
            </w:r>
            <w:r w:rsidRPr="00F873CA">
              <w:rPr>
                <w:rFonts w:ascii="Times New Roman" w:hAnsi="Times New Roman" w:cs="Times New Roman"/>
                <w:b/>
                <w:kern w:val="2"/>
                <w:sz w:val="22"/>
                <w:szCs w:val="22"/>
                <w:lang w:eastAsia="en-US"/>
              </w:rPr>
              <w:t xml:space="preserve"> grupių kainų pokyčius</w:t>
            </w:r>
          </w:p>
        </w:tc>
        <w:tc>
          <w:tcPr>
            <w:tcW w:w="6650" w:type="dxa"/>
          </w:tcPr>
          <w:p w14:paraId="1910B32B" w14:textId="77777777" w:rsidR="00574BF9" w:rsidRPr="00F873CA" w:rsidRDefault="00574BF9" w:rsidP="00BF4E1D">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Netaikoma</w:t>
            </w:r>
          </w:p>
          <w:p w14:paraId="5916DD9F" w14:textId="10EA99EA" w:rsidR="00574BF9" w:rsidRPr="00F873CA" w:rsidRDefault="00574BF9" w:rsidP="00BF4E1D">
            <w:pPr>
              <w:ind w:firstLine="0"/>
              <w:jc w:val="both"/>
              <w:rPr>
                <w:rFonts w:ascii="Times New Roman" w:hAnsi="Times New Roman" w:cs="Times New Roman"/>
                <w:sz w:val="22"/>
                <w:szCs w:val="22"/>
                <w:lang w:eastAsia="en-US"/>
              </w:rPr>
            </w:pPr>
          </w:p>
        </w:tc>
      </w:tr>
      <w:tr w:rsidR="00574BF9" w:rsidRPr="00F873CA" w14:paraId="0D882882" w14:textId="77777777" w:rsidTr="001C12AF">
        <w:trPr>
          <w:trHeight w:val="300"/>
        </w:trPr>
        <w:tc>
          <w:tcPr>
            <w:tcW w:w="3126" w:type="dxa"/>
            <w:gridSpan w:val="2"/>
          </w:tcPr>
          <w:p w14:paraId="22AB47D0" w14:textId="77777777" w:rsidR="00574BF9" w:rsidRPr="00F873CA" w:rsidRDefault="00574BF9" w:rsidP="00574BF9">
            <w:pPr>
              <w:ind w:firstLine="0"/>
              <w:jc w:val="both"/>
              <w:rPr>
                <w:rFonts w:ascii="Times New Roman" w:hAnsi="Times New Roman" w:cs="Times New Roman"/>
                <w:b/>
                <w:bCs/>
                <w:kern w:val="2"/>
                <w:sz w:val="22"/>
                <w:szCs w:val="22"/>
                <w:lang w:eastAsia="en-US"/>
              </w:rPr>
            </w:pPr>
            <w:r w:rsidRPr="00F873CA">
              <w:rPr>
                <w:rFonts w:ascii="Times New Roman" w:hAnsi="Times New Roman" w:cs="Times New Roman"/>
                <w:b/>
                <w:bCs/>
                <w:kern w:val="2"/>
                <w:sz w:val="22"/>
                <w:szCs w:val="22"/>
                <w:lang w:eastAsia="en-US"/>
              </w:rPr>
              <w:t xml:space="preserve">5.4. Sutarties įkainių apskaičiavimas taikant </w:t>
            </w:r>
            <w:r w:rsidRPr="00F873CA">
              <w:rPr>
                <w:rFonts w:ascii="Times New Roman" w:hAnsi="Times New Roman" w:cs="Times New Roman"/>
                <w:b/>
                <w:bCs/>
                <w:kern w:val="2"/>
                <w:sz w:val="22"/>
                <w:szCs w:val="22"/>
                <w:u w:val="single"/>
                <w:lang w:eastAsia="en-US"/>
              </w:rPr>
              <w:t>kiekio (apimties)</w:t>
            </w:r>
            <w:r w:rsidRPr="00F873CA">
              <w:rPr>
                <w:rFonts w:ascii="Times New Roman" w:hAnsi="Times New Roman" w:cs="Times New Roman"/>
                <w:b/>
                <w:bCs/>
                <w:kern w:val="2"/>
                <w:sz w:val="22"/>
                <w:szCs w:val="22"/>
                <w:lang w:eastAsia="en-US"/>
              </w:rPr>
              <w:t xml:space="preserve"> keitimo taisykles</w:t>
            </w:r>
          </w:p>
        </w:tc>
        <w:tc>
          <w:tcPr>
            <w:tcW w:w="6650" w:type="dxa"/>
          </w:tcPr>
          <w:p w14:paraId="1FEECC48" w14:textId="77777777" w:rsidR="00574BF9" w:rsidRPr="00F873CA" w:rsidRDefault="00574BF9" w:rsidP="00BF4E1D">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Netaikoma</w:t>
            </w:r>
          </w:p>
          <w:p w14:paraId="43F79E7E" w14:textId="2C1F772C" w:rsidR="00574BF9" w:rsidRPr="00F873CA" w:rsidRDefault="00574BF9" w:rsidP="00407231">
            <w:pPr>
              <w:ind w:firstLine="0"/>
              <w:jc w:val="both"/>
              <w:rPr>
                <w:rFonts w:ascii="Times New Roman" w:hAnsi="Times New Roman" w:cs="Times New Roman"/>
                <w:sz w:val="22"/>
                <w:szCs w:val="22"/>
                <w:lang w:eastAsia="en-US"/>
              </w:rPr>
            </w:pPr>
          </w:p>
        </w:tc>
      </w:tr>
      <w:tr w:rsidR="00574BF9" w:rsidRPr="00F873CA" w14:paraId="0DEB50D3" w14:textId="77777777" w:rsidTr="001C12AF">
        <w:trPr>
          <w:trHeight w:val="300"/>
        </w:trPr>
        <w:tc>
          <w:tcPr>
            <w:tcW w:w="3126" w:type="dxa"/>
            <w:gridSpan w:val="2"/>
          </w:tcPr>
          <w:p w14:paraId="3B86C9CF" w14:textId="77777777" w:rsidR="00574BF9" w:rsidRPr="00F873CA" w:rsidRDefault="00574BF9" w:rsidP="00574BF9">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5.5. Atsiskaitymo su Tiekėju terminas ir tvarka</w:t>
            </w:r>
          </w:p>
        </w:tc>
        <w:tc>
          <w:tcPr>
            <w:tcW w:w="6650" w:type="dxa"/>
          </w:tcPr>
          <w:p w14:paraId="3CF8E816" w14:textId="6AB492DD" w:rsidR="00354C86" w:rsidRPr="00F873CA" w:rsidRDefault="00354C86" w:rsidP="00354C86">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5.5.1. Pirkėjas už pagal Sutarties ir </w:t>
            </w:r>
            <w:r w:rsidR="00BE352B" w:rsidRPr="00F873CA">
              <w:rPr>
                <w:rFonts w:ascii="Times New Roman" w:hAnsi="Times New Roman" w:cs="Times New Roman"/>
                <w:kern w:val="2"/>
                <w:sz w:val="22"/>
                <w:szCs w:val="22"/>
                <w:lang w:eastAsia="en-US"/>
              </w:rPr>
              <w:t>jos priedų</w:t>
            </w:r>
            <w:r w:rsidRPr="00F873CA">
              <w:rPr>
                <w:rFonts w:ascii="Times New Roman" w:hAnsi="Times New Roman" w:cs="Times New Roman"/>
                <w:kern w:val="2"/>
                <w:sz w:val="22"/>
                <w:szCs w:val="22"/>
                <w:lang w:eastAsia="en-US"/>
              </w:rPr>
              <w:t xml:space="preserve"> sąlygas suteiktas Paslaugas ir jų rezultatą sumoka Tiekėjui per 30 (trisdešimt) kalendorinių dienų po Paslaugų ir jų rezultato perdavimo-priėmimo akto pasirašymo ir Sąskaitos gavimo dienos, laikant, kad Pirkėjas su Tiekėju atsiskaitė tinkamai ir laiku, kai Pirkėjas padaro pavedimą iš jo vardu atidarytos banko sąskaitos į Tiekėjo šioje Sutartyje nurodytą banko sąskaitą, nepriklausomai nuo to kada pinigai į ją pateks ir (ar) bus užskaityti.</w:t>
            </w:r>
          </w:p>
          <w:p w14:paraId="33EC5E52" w14:textId="60478430" w:rsidR="00574BF9" w:rsidRPr="00F873CA" w:rsidRDefault="00354C86" w:rsidP="00354C86">
            <w:pPr>
              <w:ind w:firstLine="0"/>
              <w:jc w:val="both"/>
              <w:rPr>
                <w:rFonts w:ascii="Times New Roman" w:hAnsi="Times New Roman" w:cs="Times New Roman"/>
                <w:kern w:val="2"/>
                <w:sz w:val="22"/>
                <w:szCs w:val="22"/>
                <w:shd w:val="clear" w:color="auto" w:fill="FFFFFF"/>
                <w:lang w:eastAsia="en-US"/>
              </w:rPr>
            </w:pPr>
            <w:r w:rsidRPr="00F873CA">
              <w:rPr>
                <w:rFonts w:ascii="Times New Roman" w:hAnsi="Times New Roman" w:cs="Times New Roman"/>
                <w:kern w:val="2"/>
                <w:sz w:val="22"/>
                <w:szCs w:val="22"/>
                <w:shd w:val="clear" w:color="auto" w:fill="FFFFFF"/>
                <w:lang w:eastAsia="en-US"/>
              </w:rPr>
              <w:t xml:space="preserve">5.5.2. </w:t>
            </w:r>
            <w:r w:rsidR="00BE352B" w:rsidRPr="00F873CA">
              <w:rPr>
                <w:rFonts w:ascii="Times New Roman" w:hAnsi="Times New Roman" w:cs="Times New Roman"/>
                <w:kern w:val="2"/>
                <w:sz w:val="22"/>
                <w:szCs w:val="22"/>
                <w:shd w:val="clear" w:color="auto" w:fill="FFFFFF"/>
                <w:lang w:eastAsia="en-US"/>
              </w:rPr>
              <w:t>U</w:t>
            </w:r>
            <w:r w:rsidRPr="00F873CA">
              <w:rPr>
                <w:rFonts w:ascii="Times New Roman" w:hAnsi="Times New Roman" w:cs="Times New Roman"/>
                <w:kern w:val="2"/>
                <w:sz w:val="22"/>
                <w:szCs w:val="22"/>
                <w:shd w:val="clear" w:color="auto" w:fill="FFFFFF"/>
                <w:lang w:eastAsia="en-US"/>
              </w:rPr>
              <w:t xml:space="preserve">ž </w:t>
            </w:r>
            <w:r w:rsidR="00971D56" w:rsidRPr="00F873CA">
              <w:rPr>
                <w:rFonts w:ascii="Times New Roman" w:hAnsi="Times New Roman" w:cs="Times New Roman"/>
                <w:kern w:val="2"/>
                <w:sz w:val="22"/>
                <w:szCs w:val="22"/>
                <w:shd w:val="clear" w:color="auto" w:fill="FFFFFF"/>
                <w:lang w:eastAsia="en-US"/>
              </w:rPr>
              <w:t xml:space="preserve">tinkamai </w:t>
            </w:r>
            <w:r w:rsidR="00595B79" w:rsidRPr="00F873CA">
              <w:rPr>
                <w:rFonts w:ascii="Times New Roman" w:hAnsi="Times New Roman" w:cs="Times New Roman"/>
                <w:kern w:val="2"/>
                <w:sz w:val="22"/>
                <w:szCs w:val="22"/>
                <w:shd w:val="clear" w:color="auto" w:fill="FFFFFF"/>
                <w:lang w:eastAsia="en-US"/>
              </w:rPr>
              <w:t>suteiktas</w:t>
            </w:r>
            <w:r w:rsidR="00971D56" w:rsidRPr="00F873CA">
              <w:rPr>
                <w:rFonts w:ascii="Times New Roman" w:hAnsi="Times New Roman" w:cs="Times New Roman"/>
                <w:kern w:val="2"/>
                <w:sz w:val="22"/>
                <w:szCs w:val="22"/>
                <w:shd w:val="clear" w:color="auto" w:fill="FFFFFF"/>
                <w:lang w:eastAsia="en-US"/>
              </w:rPr>
              <w:t xml:space="preserve"> ir</w:t>
            </w:r>
            <w:r w:rsidRPr="00F873CA">
              <w:rPr>
                <w:rFonts w:ascii="Times New Roman" w:hAnsi="Times New Roman" w:cs="Times New Roman"/>
                <w:kern w:val="2"/>
                <w:sz w:val="22"/>
                <w:szCs w:val="22"/>
                <w:shd w:val="clear" w:color="auto" w:fill="FFFFFF"/>
                <w:lang w:eastAsia="en-US"/>
              </w:rPr>
              <w:t xml:space="preserve"> </w:t>
            </w:r>
            <w:r w:rsidR="00971D56" w:rsidRPr="00F873CA">
              <w:rPr>
                <w:rFonts w:ascii="Times New Roman" w:hAnsi="Times New Roman" w:cs="Times New Roman"/>
                <w:kern w:val="2"/>
                <w:sz w:val="22"/>
                <w:szCs w:val="22"/>
                <w:lang w:eastAsia="en-US"/>
              </w:rPr>
              <w:t>Paslaugų perdavimo-priėmimo aktu priimtas</w:t>
            </w:r>
            <w:r w:rsidR="00971D56" w:rsidRPr="00F873CA">
              <w:rPr>
                <w:rFonts w:ascii="Times New Roman" w:hAnsi="Times New Roman" w:cs="Times New Roman"/>
                <w:kern w:val="2"/>
                <w:sz w:val="22"/>
                <w:szCs w:val="22"/>
                <w:shd w:val="clear" w:color="auto" w:fill="FFFFFF"/>
                <w:lang w:eastAsia="en-US"/>
              </w:rPr>
              <w:t xml:space="preserve"> </w:t>
            </w:r>
            <w:r w:rsidR="00595B79" w:rsidRPr="00F873CA">
              <w:rPr>
                <w:rFonts w:ascii="Times New Roman" w:hAnsi="Times New Roman" w:cs="Times New Roman"/>
                <w:kern w:val="2"/>
                <w:sz w:val="22"/>
                <w:szCs w:val="22"/>
                <w:shd w:val="clear" w:color="auto" w:fill="FFFFFF"/>
                <w:lang w:eastAsia="en-US"/>
              </w:rPr>
              <w:t>Paslaugas</w:t>
            </w:r>
            <w:r w:rsidRPr="00F873CA">
              <w:rPr>
                <w:rFonts w:ascii="Times New Roman" w:hAnsi="Times New Roman" w:cs="Times New Roman"/>
                <w:kern w:val="2"/>
                <w:sz w:val="22"/>
                <w:szCs w:val="22"/>
                <w:shd w:val="clear" w:color="auto" w:fill="FFFFFF"/>
                <w:lang w:eastAsia="en-US"/>
              </w:rPr>
              <w:t xml:space="preserve"> mokama kartą per mėnesį.</w:t>
            </w:r>
          </w:p>
        </w:tc>
      </w:tr>
      <w:tr w:rsidR="00574BF9" w:rsidRPr="00F873CA" w14:paraId="1D087214" w14:textId="77777777" w:rsidTr="001C12AF">
        <w:trPr>
          <w:trHeight w:val="300"/>
        </w:trPr>
        <w:tc>
          <w:tcPr>
            <w:tcW w:w="3126" w:type="dxa"/>
            <w:gridSpan w:val="2"/>
          </w:tcPr>
          <w:p w14:paraId="17886ABF" w14:textId="77777777" w:rsidR="00574BF9" w:rsidRPr="00F873CA" w:rsidRDefault="00574BF9" w:rsidP="00574BF9">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5.6. Avansas</w:t>
            </w:r>
          </w:p>
        </w:tc>
        <w:tc>
          <w:tcPr>
            <w:tcW w:w="6650" w:type="dxa"/>
          </w:tcPr>
          <w:p w14:paraId="6773EEC9" w14:textId="77777777" w:rsidR="00574BF9" w:rsidRPr="00F873CA" w:rsidRDefault="00574BF9" w:rsidP="00EB6888">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Netaikoma</w:t>
            </w:r>
          </w:p>
          <w:p w14:paraId="40FBF590" w14:textId="134530CA" w:rsidR="00574BF9" w:rsidRPr="00F873CA" w:rsidRDefault="00574BF9" w:rsidP="00EB6888">
            <w:pPr>
              <w:ind w:firstLine="0"/>
              <w:jc w:val="both"/>
              <w:rPr>
                <w:rFonts w:ascii="Times New Roman" w:hAnsi="Times New Roman" w:cs="Times New Roman"/>
                <w:kern w:val="2"/>
                <w:sz w:val="22"/>
                <w:szCs w:val="22"/>
                <w:shd w:val="clear" w:color="auto" w:fill="FFFFFF"/>
                <w:lang w:eastAsia="en-US"/>
              </w:rPr>
            </w:pPr>
          </w:p>
        </w:tc>
      </w:tr>
      <w:tr w:rsidR="00574BF9" w:rsidRPr="00F873CA" w14:paraId="6F6798D1" w14:textId="77777777" w:rsidTr="001C12AF">
        <w:trPr>
          <w:trHeight w:val="300"/>
        </w:trPr>
        <w:tc>
          <w:tcPr>
            <w:tcW w:w="3126" w:type="dxa"/>
            <w:gridSpan w:val="2"/>
          </w:tcPr>
          <w:p w14:paraId="680D17CB" w14:textId="77777777" w:rsidR="00574BF9" w:rsidRPr="00F873CA" w:rsidRDefault="00574BF9" w:rsidP="00574BF9">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5.7. Avanso užtikrinimas</w:t>
            </w:r>
          </w:p>
        </w:tc>
        <w:tc>
          <w:tcPr>
            <w:tcW w:w="6650" w:type="dxa"/>
          </w:tcPr>
          <w:p w14:paraId="5956BF3B" w14:textId="77777777" w:rsidR="00574BF9" w:rsidRPr="00F873CA" w:rsidRDefault="00574BF9" w:rsidP="00EB6888">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Netaikoma</w:t>
            </w:r>
          </w:p>
          <w:p w14:paraId="6AE1B19C" w14:textId="606D663C" w:rsidR="00574BF9" w:rsidRPr="00F873CA" w:rsidRDefault="00574BF9" w:rsidP="00EB6888">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shd w:val="clear" w:color="auto" w:fill="FFFFFF"/>
                <w:lang w:eastAsia="en-US"/>
              </w:rPr>
              <w:t xml:space="preserve"> </w:t>
            </w:r>
          </w:p>
        </w:tc>
      </w:tr>
      <w:tr w:rsidR="00A16DFC" w:rsidRPr="00F873CA" w14:paraId="6875F649" w14:textId="77777777" w:rsidTr="00DA4F8A">
        <w:trPr>
          <w:trHeight w:val="340"/>
        </w:trPr>
        <w:tc>
          <w:tcPr>
            <w:tcW w:w="9776" w:type="dxa"/>
            <w:gridSpan w:val="3"/>
            <w:vAlign w:val="center"/>
          </w:tcPr>
          <w:p w14:paraId="745E8089" w14:textId="77777777" w:rsidR="00A16DFC" w:rsidRPr="00F873CA" w:rsidRDefault="00A16DFC" w:rsidP="006C38A4">
            <w:pPr>
              <w:ind w:firstLine="0"/>
              <w:jc w:val="center"/>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6. PASLAUGŲ KOKYBĖ IR GARANTINIAI ĮSIPAREIGOJIMAI</w:t>
            </w:r>
          </w:p>
        </w:tc>
      </w:tr>
      <w:tr w:rsidR="00A16DFC" w:rsidRPr="00F873CA" w14:paraId="46B82757" w14:textId="77777777" w:rsidTr="001C12AF">
        <w:trPr>
          <w:trHeight w:val="300"/>
        </w:trPr>
        <w:tc>
          <w:tcPr>
            <w:tcW w:w="3126" w:type="dxa"/>
            <w:gridSpan w:val="2"/>
          </w:tcPr>
          <w:p w14:paraId="10764BBA" w14:textId="77777777" w:rsidR="00A16DFC" w:rsidRPr="00F873CA" w:rsidRDefault="00A16DFC" w:rsidP="006C38A4">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6.1. Garantinis terminas</w:t>
            </w:r>
          </w:p>
        </w:tc>
        <w:tc>
          <w:tcPr>
            <w:tcW w:w="6650" w:type="dxa"/>
          </w:tcPr>
          <w:p w14:paraId="79FBAA10" w14:textId="409E8B40" w:rsidR="00A16DFC" w:rsidRPr="00F873CA" w:rsidRDefault="0078586B" w:rsidP="0078586B">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Netaikoma</w:t>
            </w:r>
            <w:r w:rsidR="00B543E5" w:rsidRPr="00F873CA">
              <w:rPr>
                <w:rFonts w:ascii="Times New Roman" w:hAnsi="Times New Roman" w:cs="Times New Roman"/>
                <w:kern w:val="2"/>
                <w:sz w:val="22"/>
                <w:szCs w:val="22"/>
                <w:lang w:eastAsia="en-US"/>
              </w:rPr>
              <w:t>, išskyrus, jei Techninėje specifikacijoje (Priedas Nr. 1) ir Standarte (Priedas Nr. 2) nustatyta kitaip.</w:t>
            </w:r>
          </w:p>
        </w:tc>
      </w:tr>
      <w:tr w:rsidR="00A16DFC" w:rsidRPr="00F873CA" w14:paraId="2A3C5A6F" w14:textId="77777777" w:rsidTr="001C12AF">
        <w:trPr>
          <w:trHeight w:val="300"/>
        </w:trPr>
        <w:tc>
          <w:tcPr>
            <w:tcW w:w="3126" w:type="dxa"/>
            <w:gridSpan w:val="2"/>
          </w:tcPr>
          <w:p w14:paraId="21CA1471" w14:textId="77777777" w:rsidR="00A16DFC" w:rsidRPr="00F873CA" w:rsidRDefault="00A16DFC" w:rsidP="006C38A4">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sz w:val="22"/>
                <w:szCs w:val="22"/>
                <w:lang w:eastAsia="en-US"/>
              </w:rPr>
              <w:t>6.2. Terminas Paslaugų trūkumams pašalinti</w:t>
            </w:r>
          </w:p>
        </w:tc>
        <w:tc>
          <w:tcPr>
            <w:tcW w:w="6650" w:type="dxa"/>
          </w:tcPr>
          <w:p w14:paraId="693ED348" w14:textId="23A44DC8" w:rsidR="00A16DFC" w:rsidRPr="00F873CA" w:rsidRDefault="00A03990" w:rsidP="00E340F0">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Terminai Paslaugų trūkumams pašalinti </w:t>
            </w:r>
            <w:r w:rsidR="00E5076C" w:rsidRPr="00F873CA">
              <w:rPr>
                <w:rFonts w:ascii="Times New Roman" w:hAnsi="Times New Roman" w:cs="Times New Roman"/>
                <w:kern w:val="2"/>
                <w:sz w:val="22"/>
                <w:szCs w:val="22"/>
                <w:lang w:eastAsia="en-US"/>
              </w:rPr>
              <w:t xml:space="preserve">yra nurodyti Techninės specifikacijos (Priedas Nr. 1) ir Standarto (Priedas Nr. 2) </w:t>
            </w:r>
            <w:r w:rsidR="00B543E5" w:rsidRPr="00F873CA">
              <w:rPr>
                <w:rFonts w:ascii="Times New Roman" w:hAnsi="Times New Roman" w:cs="Times New Roman"/>
                <w:kern w:val="2"/>
                <w:sz w:val="22"/>
                <w:szCs w:val="22"/>
                <w:lang w:eastAsia="en-US"/>
              </w:rPr>
              <w:t xml:space="preserve"> sąlygose.</w:t>
            </w:r>
          </w:p>
        </w:tc>
      </w:tr>
      <w:tr w:rsidR="00A16DFC" w:rsidRPr="00F873CA" w14:paraId="29242B7C" w14:textId="77777777" w:rsidTr="001C12AF">
        <w:trPr>
          <w:trHeight w:val="300"/>
        </w:trPr>
        <w:tc>
          <w:tcPr>
            <w:tcW w:w="3126" w:type="dxa"/>
            <w:gridSpan w:val="2"/>
          </w:tcPr>
          <w:p w14:paraId="68660FAA" w14:textId="77777777" w:rsidR="00A16DFC" w:rsidRPr="00F873CA" w:rsidRDefault="00A16DFC" w:rsidP="006C38A4">
            <w:pPr>
              <w:ind w:firstLine="0"/>
              <w:jc w:val="both"/>
              <w:rPr>
                <w:rFonts w:ascii="Times New Roman" w:hAnsi="Times New Roman" w:cs="Times New Roman"/>
                <w:b/>
                <w:sz w:val="22"/>
                <w:szCs w:val="22"/>
                <w:lang w:eastAsia="en-US"/>
              </w:rPr>
            </w:pPr>
            <w:r w:rsidRPr="00F873CA">
              <w:rPr>
                <w:rFonts w:ascii="Times New Roman" w:hAnsi="Times New Roman" w:cs="Times New Roman"/>
                <w:b/>
                <w:sz w:val="22"/>
                <w:szCs w:val="22"/>
                <w:lang w:eastAsia="en-US"/>
              </w:rPr>
              <w:t xml:space="preserve">6.3. Kokybinių kriterijų įgyvendinimo </w:t>
            </w:r>
            <w:r w:rsidRPr="00F873CA">
              <w:rPr>
                <w:rFonts w:ascii="Times New Roman" w:hAnsi="Times New Roman" w:cs="Times New Roman"/>
                <w:b/>
                <w:bCs/>
                <w:sz w:val="22"/>
                <w:szCs w:val="22"/>
                <w:lang w:eastAsia="en-US"/>
              </w:rPr>
              <w:t xml:space="preserve">ir </w:t>
            </w:r>
            <w:r w:rsidRPr="00F873CA">
              <w:rPr>
                <w:rFonts w:ascii="Times New Roman" w:hAnsi="Times New Roman" w:cs="Times New Roman"/>
                <w:b/>
                <w:sz w:val="22"/>
                <w:szCs w:val="22"/>
                <w:lang w:eastAsia="en-US"/>
              </w:rPr>
              <w:t>tikrinimo tvarka</w:t>
            </w:r>
          </w:p>
        </w:tc>
        <w:tc>
          <w:tcPr>
            <w:tcW w:w="6650" w:type="dxa"/>
          </w:tcPr>
          <w:p w14:paraId="7DD32AF6" w14:textId="58A52F1D" w:rsidR="00DF5DF1" w:rsidRPr="00F873CA" w:rsidRDefault="00DF5DF1" w:rsidP="005D6973">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Paslaugų kokybės </w:t>
            </w:r>
            <w:r w:rsidR="003C776C" w:rsidRPr="00F873CA">
              <w:rPr>
                <w:rFonts w:ascii="Times New Roman" w:hAnsi="Times New Roman" w:cs="Times New Roman"/>
                <w:kern w:val="2"/>
                <w:sz w:val="22"/>
                <w:szCs w:val="22"/>
                <w:lang w:eastAsia="en-US"/>
              </w:rPr>
              <w:t xml:space="preserve">lygio </w:t>
            </w:r>
            <w:r w:rsidR="00D60EC2" w:rsidRPr="00F873CA">
              <w:rPr>
                <w:rFonts w:ascii="Times New Roman" w:hAnsi="Times New Roman" w:cs="Times New Roman"/>
                <w:kern w:val="2"/>
                <w:sz w:val="22"/>
                <w:szCs w:val="22"/>
                <w:lang w:eastAsia="en-US"/>
              </w:rPr>
              <w:t>įgyvendinimas ir tikrinimas vykdomas</w:t>
            </w:r>
            <w:r w:rsidR="00595107" w:rsidRPr="00F873CA">
              <w:rPr>
                <w:rFonts w:ascii="Times New Roman" w:hAnsi="Times New Roman" w:cs="Times New Roman"/>
                <w:kern w:val="2"/>
                <w:sz w:val="22"/>
                <w:szCs w:val="22"/>
                <w:lang w:eastAsia="en-US"/>
              </w:rPr>
              <w:t xml:space="preserve"> pagal Standarto (Priedas Nr. 2) nuostatas.</w:t>
            </w:r>
            <w:r w:rsidR="003C776C" w:rsidRPr="00F873CA">
              <w:rPr>
                <w:rFonts w:ascii="Times New Roman" w:hAnsi="Times New Roman" w:cs="Times New Roman"/>
                <w:kern w:val="2"/>
                <w:sz w:val="22"/>
                <w:szCs w:val="22"/>
                <w:lang w:eastAsia="en-US"/>
              </w:rPr>
              <w:t xml:space="preserve"> </w:t>
            </w:r>
          </w:p>
        </w:tc>
      </w:tr>
      <w:tr w:rsidR="00A16DFC" w:rsidRPr="00F873CA" w14:paraId="342FA4DD" w14:textId="77777777" w:rsidTr="00DA4F8A">
        <w:trPr>
          <w:trHeight w:val="340"/>
        </w:trPr>
        <w:tc>
          <w:tcPr>
            <w:tcW w:w="9776" w:type="dxa"/>
            <w:gridSpan w:val="3"/>
            <w:vAlign w:val="center"/>
          </w:tcPr>
          <w:p w14:paraId="6BA5014C" w14:textId="77777777" w:rsidR="00A16DFC" w:rsidRPr="00F873CA" w:rsidRDefault="00A16DFC" w:rsidP="006C38A4">
            <w:pPr>
              <w:ind w:firstLine="0"/>
              <w:jc w:val="center"/>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7. SUTARTIES VYKDYMUI PASITELKIAMI SUBTIEKĖJAI IR (AR) SPECIALISTAI</w:t>
            </w:r>
          </w:p>
        </w:tc>
      </w:tr>
      <w:tr w:rsidR="00A16DFC" w:rsidRPr="00F873CA" w14:paraId="2CCC6834" w14:textId="77777777" w:rsidTr="001C12AF">
        <w:trPr>
          <w:trHeight w:val="300"/>
        </w:trPr>
        <w:tc>
          <w:tcPr>
            <w:tcW w:w="3126" w:type="dxa"/>
            <w:gridSpan w:val="2"/>
          </w:tcPr>
          <w:p w14:paraId="22D48DA0" w14:textId="77777777" w:rsidR="00A16DFC" w:rsidRPr="00F873CA" w:rsidRDefault="00A16DFC" w:rsidP="006C38A4">
            <w:pPr>
              <w:ind w:firstLine="0"/>
              <w:jc w:val="both"/>
              <w:rPr>
                <w:rFonts w:ascii="Times New Roman" w:hAnsi="Times New Roman" w:cs="Times New Roman"/>
                <w:b/>
                <w:bCs/>
                <w:kern w:val="2"/>
                <w:sz w:val="22"/>
                <w:szCs w:val="22"/>
                <w:lang w:eastAsia="en-US"/>
              </w:rPr>
            </w:pPr>
            <w:r w:rsidRPr="00F873CA">
              <w:rPr>
                <w:rFonts w:ascii="Times New Roman" w:hAnsi="Times New Roman" w:cs="Times New Roman"/>
                <w:b/>
                <w:bCs/>
                <w:kern w:val="2"/>
                <w:sz w:val="22"/>
                <w:szCs w:val="22"/>
                <w:lang w:eastAsia="en-US"/>
              </w:rPr>
              <w:t>7.1. Sutarties vykdymui pasitelkiami subtiekėjai ir (ar) specialistai</w:t>
            </w:r>
          </w:p>
        </w:tc>
        <w:tc>
          <w:tcPr>
            <w:tcW w:w="6650" w:type="dxa"/>
          </w:tcPr>
          <w:p w14:paraId="4F49F6B6" w14:textId="77777777" w:rsidR="00A16DFC" w:rsidRPr="00F873CA" w:rsidRDefault="00A16DFC" w:rsidP="00E5011C">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Sutarties vykdymui subtiekėjai ir (ar) specialistai nepasitelkiami.</w:t>
            </w:r>
          </w:p>
          <w:p w14:paraId="638A77CF" w14:textId="77777777" w:rsidR="00A16DFC" w:rsidRPr="002E38EE" w:rsidRDefault="00A16DFC" w:rsidP="00E5011C">
            <w:pPr>
              <w:spacing w:before="120" w:after="120"/>
              <w:ind w:firstLine="0"/>
              <w:jc w:val="both"/>
              <w:rPr>
                <w:rFonts w:ascii="Times New Roman" w:hAnsi="Times New Roman" w:cs="Times New Roman"/>
                <w:i/>
                <w:iCs/>
                <w:kern w:val="2"/>
                <w:sz w:val="22"/>
                <w:szCs w:val="22"/>
                <w:lang w:eastAsia="en-US"/>
              </w:rPr>
            </w:pPr>
            <w:r w:rsidRPr="002E38EE">
              <w:rPr>
                <w:rFonts w:ascii="Times New Roman" w:hAnsi="Times New Roman" w:cs="Times New Roman"/>
                <w:i/>
                <w:iCs/>
                <w:kern w:val="2"/>
                <w:sz w:val="22"/>
                <w:szCs w:val="22"/>
                <w:lang w:eastAsia="en-US"/>
              </w:rPr>
              <w:t>arba</w:t>
            </w:r>
          </w:p>
          <w:p w14:paraId="52233C48" w14:textId="0E038997" w:rsidR="00A16DFC" w:rsidRPr="00F873CA" w:rsidRDefault="00A16DFC" w:rsidP="006C38A4">
            <w:pPr>
              <w:ind w:firstLine="0"/>
              <w:jc w:val="both"/>
              <w:rPr>
                <w:rFonts w:ascii="Times New Roman" w:hAnsi="Times New Roman" w:cs="Times New Roman"/>
                <w:b/>
                <w:kern w:val="2"/>
                <w:sz w:val="22"/>
                <w:szCs w:val="22"/>
                <w:lang w:eastAsia="en-US"/>
              </w:rPr>
            </w:pPr>
            <w:r w:rsidRPr="00F873CA">
              <w:rPr>
                <w:rFonts w:ascii="Times New Roman" w:hAnsi="Times New Roman" w:cs="Times New Roman"/>
                <w:kern w:val="2"/>
                <w:sz w:val="22"/>
                <w:szCs w:val="22"/>
                <w:lang w:eastAsia="en-US"/>
              </w:rPr>
              <w:t xml:space="preserve">Sutarties vykdymui pasitelkiami subtiekėjai ir (ar) specialistai yra nurodyti Sutarties priede Nr. </w:t>
            </w:r>
            <w:r w:rsidR="000A7672" w:rsidRPr="00F873CA">
              <w:rPr>
                <w:rFonts w:ascii="Times New Roman" w:hAnsi="Times New Roman" w:cs="Times New Roman"/>
                <w:kern w:val="2"/>
                <w:sz w:val="22"/>
                <w:szCs w:val="22"/>
                <w:lang w:eastAsia="en-US"/>
              </w:rPr>
              <w:t>11</w:t>
            </w:r>
            <w:r w:rsidRPr="00F873CA">
              <w:rPr>
                <w:rFonts w:ascii="Times New Roman" w:hAnsi="Times New Roman" w:cs="Times New Roman"/>
                <w:kern w:val="2"/>
                <w:sz w:val="22"/>
                <w:szCs w:val="22"/>
                <w:lang w:eastAsia="en-US"/>
              </w:rPr>
              <w:t xml:space="preserve"> „Sutarties vykdymui pasitelkiami subtiekėjai ir (ar) specialistai“</w:t>
            </w:r>
            <w:r w:rsidR="000A7672" w:rsidRPr="00F873CA">
              <w:rPr>
                <w:rFonts w:ascii="Times New Roman" w:hAnsi="Times New Roman" w:cs="Times New Roman"/>
                <w:kern w:val="2"/>
                <w:sz w:val="22"/>
                <w:szCs w:val="22"/>
                <w:lang w:eastAsia="en-US"/>
              </w:rPr>
              <w:t>.</w:t>
            </w:r>
          </w:p>
        </w:tc>
      </w:tr>
      <w:tr w:rsidR="00A16DFC" w:rsidRPr="00F873CA" w14:paraId="2EADBA76" w14:textId="77777777" w:rsidTr="00DA4F8A">
        <w:trPr>
          <w:trHeight w:val="340"/>
        </w:trPr>
        <w:tc>
          <w:tcPr>
            <w:tcW w:w="9776" w:type="dxa"/>
            <w:gridSpan w:val="3"/>
            <w:vAlign w:val="center"/>
          </w:tcPr>
          <w:p w14:paraId="38C668C2" w14:textId="77777777" w:rsidR="00A16DFC" w:rsidRPr="00F873CA" w:rsidRDefault="00A16DFC" w:rsidP="006C38A4">
            <w:pPr>
              <w:ind w:firstLine="0"/>
              <w:jc w:val="center"/>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lastRenderedPageBreak/>
              <w:t>8. PRIEVOLIŲ PAGAL SUTARTĮ ĮVYKDYMO UŽTIKRINIMAS</w:t>
            </w:r>
          </w:p>
        </w:tc>
      </w:tr>
      <w:tr w:rsidR="00A16DFC" w:rsidRPr="00F873CA" w14:paraId="63A0C4A2" w14:textId="77777777" w:rsidTr="001C12AF">
        <w:trPr>
          <w:trHeight w:val="300"/>
        </w:trPr>
        <w:tc>
          <w:tcPr>
            <w:tcW w:w="3126" w:type="dxa"/>
            <w:gridSpan w:val="2"/>
          </w:tcPr>
          <w:p w14:paraId="59D70E7E" w14:textId="77777777" w:rsidR="00A16DFC" w:rsidRPr="00F873CA" w:rsidRDefault="00A16DFC" w:rsidP="006C38A4">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8.1. Prievolių pagal Sutartį įvykdymo užtikrinimas</w:t>
            </w:r>
          </w:p>
        </w:tc>
        <w:tc>
          <w:tcPr>
            <w:tcW w:w="6650" w:type="dxa"/>
          </w:tcPr>
          <w:p w14:paraId="2A53D882" w14:textId="6930336D" w:rsidR="00A16DFC" w:rsidRPr="00F873CA" w:rsidRDefault="00A16DFC" w:rsidP="006C38A4">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Prievolių pagal Sutartį įvykdymas užtikrinamas:</w:t>
            </w:r>
          </w:p>
          <w:p w14:paraId="6DA5B9CE" w14:textId="438C97BB" w:rsidR="00A16DFC" w:rsidRPr="00F873CA" w:rsidRDefault="00EC5920" w:rsidP="006C38A4">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8.1.1. </w:t>
            </w:r>
            <w:r w:rsidR="00A16DFC" w:rsidRPr="00F873CA">
              <w:rPr>
                <w:rFonts w:ascii="Times New Roman" w:hAnsi="Times New Roman" w:cs="Times New Roman"/>
                <w:kern w:val="2"/>
                <w:sz w:val="22"/>
                <w:szCs w:val="22"/>
                <w:lang w:eastAsia="en-US"/>
              </w:rPr>
              <w:t>Netesybomis (delspinigiais, bauda);</w:t>
            </w:r>
          </w:p>
          <w:p w14:paraId="0408E0B2" w14:textId="47568DA7" w:rsidR="00A16DFC" w:rsidRPr="00F873CA" w:rsidRDefault="00EC5920" w:rsidP="00EC5920">
            <w:pPr>
              <w:ind w:firstLine="0"/>
              <w:jc w:val="both"/>
              <w:rPr>
                <w:rFonts w:ascii="Times New Roman" w:hAnsi="Times New Roman" w:cs="Times New Roman"/>
                <w:strike/>
                <w:sz w:val="22"/>
                <w:szCs w:val="22"/>
                <w:lang w:eastAsia="en-US"/>
              </w:rPr>
            </w:pPr>
            <w:r w:rsidRPr="00F873CA">
              <w:rPr>
                <w:rFonts w:ascii="Times New Roman" w:hAnsi="Times New Roman" w:cs="Times New Roman"/>
                <w:sz w:val="22"/>
                <w:szCs w:val="22"/>
                <w:lang w:val="lt"/>
              </w:rPr>
              <w:t xml:space="preserve">8.1.2. </w:t>
            </w:r>
            <w:r w:rsidR="5CDEFC12" w:rsidRPr="00F873CA">
              <w:rPr>
                <w:rFonts w:ascii="Times New Roman" w:hAnsi="Times New Roman" w:cs="Times New Roman"/>
                <w:sz w:val="22"/>
                <w:szCs w:val="22"/>
                <w:lang w:val="lt"/>
              </w:rPr>
              <w:t>Pirmo pareikalavimo banko garantija</w:t>
            </w:r>
            <w:r w:rsidRPr="00F873CA">
              <w:rPr>
                <w:rFonts w:ascii="Times New Roman" w:hAnsi="Times New Roman" w:cs="Times New Roman"/>
                <w:sz w:val="22"/>
                <w:szCs w:val="22"/>
                <w:lang w:val="lt"/>
              </w:rPr>
              <w:t xml:space="preserve"> arba </w:t>
            </w:r>
            <w:r w:rsidR="5CDEFC12" w:rsidRPr="00F873CA">
              <w:rPr>
                <w:rFonts w:ascii="Times New Roman" w:hAnsi="Times New Roman" w:cs="Times New Roman"/>
                <w:sz w:val="22"/>
                <w:szCs w:val="22"/>
                <w:lang w:val="lt"/>
              </w:rPr>
              <w:t>Draudimo bendrovės laidavimo draudimu</w:t>
            </w:r>
            <w:r w:rsidR="00F35E49" w:rsidRPr="00F873CA">
              <w:rPr>
                <w:rFonts w:ascii="Times New Roman" w:hAnsi="Times New Roman" w:cs="Times New Roman"/>
                <w:sz w:val="22"/>
                <w:szCs w:val="22"/>
                <w:lang w:val="lt"/>
              </w:rPr>
              <w:t>.</w:t>
            </w:r>
          </w:p>
        </w:tc>
      </w:tr>
      <w:tr w:rsidR="00A16DFC" w:rsidRPr="00F873CA" w14:paraId="0F1793C0" w14:textId="77777777" w:rsidTr="001C12AF">
        <w:trPr>
          <w:trHeight w:val="300"/>
        </w:trPr>
        <w:tc>
          <w:tcPr>
            <w:tcW w:w="3126" w:type="dxa"/>
            <w:gridSpan w:val="2"/>
          </w:tcPr>
          <w:p w14:paraId="29A46EFE" w14:textId="77777777" w:rsidR="00A16DFC" w:rsidRPr="00F873CA" w:rsidRDefault="00A16DFC" w:rsidP="006C38A4">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8.2 Sutarties įvykdymo užtikrinimo galiojimo terminas</w:t>
            </w:r>
          </w:p>
        </w:tc>
        <w:tc>
          <w:tcPr>
            <w:tcW w:w="6650" w:type="dxa"/>
          </w:tcPr>
          <w:p w14:paraId="5E341507" w14:textId="710D9916" w:rsidR="00A16DFC" w:rsidRPr="00F873CA" w:rsidRDefault="00A16DFC" w:rsidP="006C38A4">
            <w:pPr>
              <w:ind w:firstLine="0"/>
              <w:jc w:val="both"/>
              <w:rPr>
                <w:rFonts w:ascii="Times New Roman" w:hAnsi="Times New Roman" w:cs="Times New Roman"/>
                <w:kern w:val="2"/>
                <w:sz w:val="22"/>
                <w:szCs w:val="22"/>
                <w:lang w:eastAsia="en-US"/>
              </w:rPr>
            </w:pPr>
            <w:r w:rsidRPr="00F873CA">
              <w:rPr>
                <w:rFonts w:ascii="Times New Roman" w:hAnsi="Times New Roman" w:cs="Times New Roman"/>
                <w:bCs/>
                <w:kern w:val="2"/>
                <w:sz w:val="22"/>
                <w:szCs w:val="22"/>
                <w:lang w:eastAsia="en-US"/>
              </w:rPr>
              <w:t xml:space="preserve">Sutarties įvykdymo užtikrinimo galiojimo terminas turi būti ne trumpesnis nei </w:t>
            </w:r>
            <w:r w:rsidRPr="00F873CA">
              <w:rPr>
                <w:rFonts w:ascii="Times New Roman" w:hAnsi="Times New Roman" w:cs="Times New Roman"/>
                <w:kern w:val="2"/>
                <w:sz w:val="22"/>
                <w:szCs w:val="22"/>
                <w:lang w:eastAsia="en-US"/>
              </w:rPr>
              <w:t>Sutarties galiojimo terminas.</w:t>
            </w:r>
          </w:p>
        </w:tc>
      </w:tr>
      <w:tr w:rsidR="00A16DFC" w:rsidRPr="00F873CA" w14:paraId="2E15624C" w14:textId="77777777" w:rsidTr="001C12AF">
        <w:trPr>
          <w:trHeight w:val="300"/>
        </w:trPr>
        <w:tc>
          <w:tcPr>
            <w:tcW w:w="3126" w:type="dxa"/>
            <w:gridSpan w:val="2"/>
          </w:tcPr>
          <w:p w14:paraId="168BD6F0" w14:textId="77777777" w:rsidR="00A16DFC" w:rsidRPr="00F873CA" w:rsidRDefault="00A16DFC" w:rsidP="006C38A4">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8.3. Sutarties įvykdymo užtikrinimo pateikimas</w:t>
            </w:r>
          </w:p>
        </w:tc>
        <w:tc>
          <w:tcPr>
            <w:tcW w:w="6650" w:type="dxa"/>
          </w:tcPr>
          <w:p w14:paraId="6EDD171D" w14:textId="03B45DF7" w:rsidR="00B46A6F" w:rsidRPr="00F873CA" w:rsidRDefault="00D5612D" w:rsidP="00B46A6F">
            <w:pPr>
              <w:pStyle w:val="Sraopastraipa"/>
              <w:tabs>
                <w:tab w:val="left" w:pos="426"/>
              </w:tabs>
              <w:ind w:left="0" w:firstLine="0"/>
              <w:jc w:val="both"/>
              <w:rPr>
                <w:rFonts w:ascii="Times New Roman" w:hAnsi="Times New Roman" w:cs="Times New Roman"/>
                <w:sz w:val="22"/>
                <w:szCs w:val="22"/>
              </w:rPr>
            </w:pPr>
            <w:r w:rsidRPr="00F873CA">
              <w:rPr>
                <w:rFonts w:ascii="Times New Roman" w:hAnsi="Times New Roman" w:cs="Times New Roman"/>
                <w:kern w:val="2"/>
                <w:sz w:val="22"/>
                <w:szCs w:val="22"/>
                <w:shd w:val="clear" w:color="auto" w:fill="FFFFFF"/>
                <w:lang w:eastAsia="en-US"/>
              </w:rPr>
              <w:t xml:space="preserve">8.3.1. </w:t>
            </w:r>
            <w:r w:rsidR="00A16DFC" w:rsidRPr="00F873CA">
              <w:rPr>
                <w:rFonts w:ascii="Times New Roman" w:hAnsi="Times New Roman" w:cs="Times New Roman"/>
                <w:kern w:val="2"/>
                <w:sz w:val="22"/>
                <w:szCs w:val="22"/>
                <w:shd w:val="clear" w:color="auto" w:fill="FFFFFF"/>
                <w:lang w:eastAsia="en-US"/>
              </w:rPr>
              <w:t xml:space="preserve">Tiekėjas ne vėliau kaip per </w:t>
            </w:r>
            <w:r w:rsidR="00F35E49" w:rsidRPr="00F873CA">
              <w:rPr>
                <w:rFonts w:ascii="Times New Roman" w:hAnsi="Times New Roman" w:cs="Times New Roman"/>
                <w:kern w:val="2"/>
                <w:sz w:val="22"/>
                <w:szCs w:val="22"/>
                <w:shd w:val="clear" w:color="auto" w:fill="FFFFFF"/>
                <w:lang w:eastAsia="en-US"/>
              </w:rPr>
              <w:t>5</w:t>
            </w:r>
            <w:r w:rsidR="00A16DFC" w:rsidRPr="00F873CA">
              <w:rPr>
                <w:rFonts w:ascii="Times New Roman" w:hAnsi="Times New Roman" w:cs="Times New Roman"/>
                <w:kern w:val="2"/>
                <w:sz w:val="22"/>
                <w:szCs w:val="22"/>
                <w:shd w:val="clear" w:color="auto" w:fill="FFFFFF"/>
                <w:lang w:eastAsia="en-US"/>
              </w:rPr>
              <w:t xml:space="preserve"> (</w:t>
            </w:r>
            <w:r w:rsidR="00F35E49" w:rsidRPr="00F873CA">
              <w:rPr>
                <w:rFonts w:ascii="Times New Roman" w:hAnsi="Times New Roman" w:cs="Times New Roman"/>
                <w:kern w:val="2"/>
                <w:sz w:val="22"/>
                <w:szCs w:val="22"/>
                <w:shd w:val="clear" w:color="auto" w:fill="FFFFFF"/>
                <w:lang w:eastAsia="en-US"/>
              </w:rPr>
              <w:t>penkias</w:t>
            </w:r>
            <w:r w:rsidR="00A16DFC" w:rsidRPr="00F873CA">
              <w:rPr>
                <w:rFonts w:ascii="Times New Roman" w:hAnsi="Times New Roman" w:cs="Times New Roman"/>
                <w:kern w:val="2"/>
                <w:sz w:val="22"/>
                <w:szCs w:val="22"/>
                <w:shd w:val="clear" w:color="auto" w:fill="FFFFFF"/>
                <w:lang w:eastAsia="en-US"/>
              </w:rPr>
              <w:t>) darbo dien</w:t>
            </w:r>
            <w:r w:rsidR="00F35E49" w:rsidRPr="00F873CA">
              <w:rPr>
                <w:rFonts w:ascii="Times New Roman" w:hAnsi="Times New Roman" w:cs="Times New Roman"/>
                <w:kern w:val="2"/>
                <w:sz w:val="22"/>
                <w:szCs w:val="22"/>
                <w:shd w:val="clear" w:color="auto" w:fill="FFFFFF"/>
                <w:lang w:eastAsia="en-US"/>
              </w:rPr>
              <w:t>as</w:t>
            </w:r>
            <w:r w:rsidR="00A16DFC" w:rsidRPr="00F873CA">
              <w:rPr>
                <w:rFonts w:ascii="Times New Roman" w:hAnsi="Times New Roman" w:cs="Times New Roman"/>
                <w:kern w:val="2"/>
                <w:sz w:val="22"/>
                <w:szCs w:val="22"/>
                <w:shd w:val="clear" w:color="auto" w:fill="FFFFFF"/>
                <w:lang w:eastAsia="en-US"/>
              </w:rPr>
              <w:t xml:space="preserve"> nuo Sutarties pasirašymo dienos turi pateikti Pirkėjui </w:t>
            </w:r>
            <w:r w:rsidR="003B7137" w:rsidRPr="00F873CA">
              <w:rPr>
                <w:rFonts w:ascii="Times New Roman" w:hAnsi="Times New Roman" w:cs="Times New Roman"/>
                <w:sz w:val="22"/>
                <w:szCs w:val="22"/>
              </w:rPr>
              <w:t xml:space="preserve">ne mažiau nei </w:t>
            </w:r>
            <w:r w:rsidR="003B7137" w:rsidRPr="00F873CA">
              <w:rPr>
                <w:rFonts w:ascii="Times New Roman" w:hAnsi="Times New Roman" w:cs="Times New Roman"/>
                <w:b/>
                <w:bCs/>
                <w:i/>
                <w:iCs/>
                <w:sz w:val="22"/>
                <w:szCs w:val="22"/>
              </w:rPr>
              <w:t>5 % (penkių procentų) nuo bendros Sutarties kainos</w:t>
            </w:r>
            <w:r w:rsidR="00E66BEF" w:rsidRPr="00F873CA">
              <w:rPr>
                <w:rFonts w:ascii="Times New Roman" w:hAnsi="Times New Roman" w:cs="Times New Roman"/>
                <w:b/>
                <w:bCs/>
                <w:i/>
                <w:iCs/>
                <w:sz w:val="22"/>
                <w:szCs w:val="22"/>
              </w:rPr>
              <w:t xml:space="preserve"> be PVM</w:t>
            </w:r>
            <w:r w:rsidR="003B7137" w:rsidRPr="00F873CA">
              <w:rPr>
                <w:rFonts w:ascii="Times New Roman" w:hAnsi="Times New Roman" w:cs="Times New Roman"/>
                <w:b/>
                <w:bCs/>
                <w:i/>
                <w:iCs/>
                <w:sz w:val="22"/>
                <w:szCs w:val="22"/>
              </w:rPr>
              <w:t>, nurodytos šios Sutarties 5.2. punkte, banko ar draudimo kompanijos išduotą pirmo pareikalavimo neatšaukiamą Sutarties įvykdymo banko garantiją arba draudimo bendrovės išduotą Sutarties įvykdymo laidavimo raštą,</w:t>
            </w:r>
            <w:r w:rsidR="003B7137" w:rsidRPr="00F873CA">
              <w:rPr>
                <w:rFonts w:ascii="Times New Roman" w:hAnsi="Times New Roman" w:cs="Times New Roman"/>
                <w:sz w:val="22"/>
                <w:szCs w:val="22"/>
              </w:rPr>
              <w:t xml:space="preserve"> pateiktą kartu su laidavimo draudimo liudijimu (polisu) arba patvirtinta jo kopija, ir sumokėtos draudimo įmokos už išduotą laidavimo raštą mokestinio dokumento patvirtintą kopiją. Ši pateikta banko garantija arba laidavimo raštas turi įsigalioti nuo jos išdavimo dienos ir jo galiojimo trukmė turi būti ne mažiau kaip 30 dienų ilgesnė už Paslaugų teikimo trukmę. Sutarties įvykdymo garantijos arba laidavimo rašto tekstas turi atitikti viešojo pirkimo sąlygose pateiktą formą.</w:t>
            </w:r>
          </w:p>
          <w:p w14:paraId="3DD5A3E2" w14:textId="7C4B15DD" w:rsidR="003B7137" w:rsidRPr="00F873CA" w:rsidRDefault="00B46A6F" w:rsidP="00B46A6F">
            <w:pPr>
              <w:pStyle w:val="Sraopastraipa"/>
              <w:tabs>
                <w:tab w:val="left" w:pos="426"/>
              </w:tabs>
              <w:ind w:left="0" w:firstLine="0"/>
              <w:jc w:val="both"/>
              <w:rPr>
                <w:rFonts w:ascii="Times New Roman" w:hAnsi="Times New Roman" w:cs="Times New Roman"/>
                <w:sz w:val="22"/>
                <w:szCs w:val="22"/>
              </w:rPr>
            </w:pPr>
            <w:r w:rsidRPr="00F873CA">
              <w:rPr>
                <w:rFonts w:ascii="Times New Roman" w:hAnsi="Times New Roman" w:cs="Times New Roman"/>
                <w:sz w:val="22"/>
                <w:szCs w:val="22"/>
              </w:rPr>
              <w:t xml:space="preserve">8.3.2. Sutartį nutraukus dėl Tiekėjo kaltės </w:t>
            </w:r>
            <w:r w:rsidR="002662E5" w:rsidRPr="00F873CA">
              <w:rPr>
                <w:rFonts w:ascii="Times New Roman" w:hAnsi="Times New Roman" w:cs="Times New Roman"/>
                <w:sz w:val="22"/>
                <w:szCs w:val="22"/>
              </w:rPr>
              <w:t>Pirkėjas</w:t>
            </w:r>
            <w:r w:rsidRPr="00F873CA">
              <w:rPr>
                <w:rFonts w:ascii="Times New Roman" w:hAnsi="Times New Roman" w:cs="Times New Roman"/>
                <w:sz w:val="22"/>
                <w:szCs w:val="22"/>
              </w:rPr>
              <w:t xml:space="preserve"> gali pasinaudoti pateiktu Sutarties įvykdymo užtikrinimu (Sutarties 8.3.1.</w:t>
            </w:r>
            <w:r w:rsidR="0001728E" w:rsidRPr="00F873CA">
              <w:rPr>
                <w:rFonts w:ascii="Times New Roman" w:hAnsi="Times New Roman" w:cs="Times New Roman"/>
                <w:sz w:val="22"/>
                <w:szCs w:val="22"/>
              </w:rPr>
              <w:t xml:space="preserve"> </w:t>
            </w:r>
            <w:r w:rsidRPr="00F873CA">
              <w:rPr>
                <w:rFonts w:ascii="Times New Roman" w:hAnsi="Times New Roman" w:cs="Times New Roman"/>
                <w:sz w:val="22"/>
                <w:szCs w:val="22"/>
              </w:rPr>
              <w:t>p.), reikalaujant užtikrinimą išdavusio asmens sumokėti visą Sutarties įvykdymo užtikrinime numatytą sumą.</w:t>
            </w:r>
            <w:r w:rsidR="003B7137" w:rsidRPr="00F873CA">
              <w:rPr>
                <w:rFonts w:ascii="Times New Roman" w:hAnsi="Times New Roman" w:cs="Times New Roman"/>
                <w:sz w:val="22"/>
                <w:szCs w:val="22"/>
              </w:rPr>
              <w:t xml:space="preserve"> </w:t>
            </w:r>
          </w:p>
          <w:p w14:paraId="38BBC123" w14:textId="20BFB5E2" w:rsidR="00B46A6F" w:rsidRPr="00F873CA" w:rsidRDefault="00B46A6F" w:rsidP="00B46A6F">
            <w:pPr>
              <w:tabs>
                <w:tab w:val="left" w:pos="426"/>
              </w:tabs>
              <w:ind w:firstLine="0"/>
              <w:jc w:val="both"/>
              <w:rPr>
                <w:rFonts w:ascii="Times New Roman" w:hAnsi="Times New Roman" w:cs="Times New Roman"/>
                <w:sz w:val="22"/>
                <w:szCs w:val="22"/>
              </w:rPr>
            </w:pPr>
            <w:r w:rsidRPr="00F873CA">
              <w:rPr>
                <w:rFonts w:ascii="Times New Roman" w:hAnsi="Times New Roman" w:cs="Times New Roman"/>
                <w:sz w:val="22"/>
                <w:szCs w:val="22"/>
              </w:rPr>
              <w:t xml:space="preserve">8.3.3. Tuo atveju, jeigu užtikrinimą išdavęs juridinis asmuo negali išduoti užtikrinimo visam likusiam Sutarties galiojimo terminui, Tiekėjas privalo užtikrinti, kad atitinkamas užtikrinimo pratęsimas būtų pateiktas </w:t>
            </w:r>
            <w:r w:rsidR="002662E5" w:rsidRPr="00F873CA">
              <w:rPr>
                <w:rFonts w:ascii="Times New Roman" w:hAnsi="Times New Roman" w:cs="Times New Roman"/>
                <w:sz w:val="22"/>
                <w:szCs w:val="22"/>
              </w:rPr>
              <w:t>Pirkėjui</w:t>
            </w:r>
            <w:r w:rsidRPr="00F873CA">
              <w:rPr>
                <w:rFonts w:ascii="Times New Roman" w:hAnsi="Times New Roman" w:cs="Times New Roman"/>
                <w:sz w:val="22"/>
                <w:szCs w:val="22"/>
              </w:rPr>
              <w:t xml:space="preserve"> ne vėliau kaip 10 (dešimt) darbo dienų iki anksčiau pateikto užtikrinimo galiojimo termino pabaigos. Jei Tiekėjas nepateikia naujo užtikrinimo šiame Sutarties punkte nustatytomis sąlygomis ir laiku, </w:t>
            </w:r>
            <w:r w:rsidR="002662E5" w:rsidRPr="00F873CA">
              <w:rPr>
                <w:rFonts w:ascii="Times New Roman" w:hAnsi="Times New Roman" w:cs="Times New Roman"/>
                <w:sz w:val="22"/>
                <w:szCs w:val="22"/>
              </w:rPr>
              <w:t>Pirkėjas</w:t>
            </w:r>
            <w:r w:rsidRPr="00F873CA">
              <w:rPr>
                <w:rFonts w:ascii="Times New Roman" w:hAnsi="Times New Roman" w:cs="Times New Roman"/>
                <w:sz w:val="22"/>
                <w:szCs w:val="22"/>
              </w:rPr>
              <w:t xml:space="preserve"> turi teisę kreiptis į užtikrinimą pateikusį asmenį bei pareikalauti išmokėti užtikrinime nurodytą sumą į </w:t>
            </w:r>
            <w:r w:rsidR="002662E5" w:rsidRPr="00F873CA">
              <w:rPr>
                <w:rFonts w:ascii="Times New Roman" w:hAnsi="Times New Roman" w:cs="Times New Roman"/>
                <w:sz w:val="22"/>
                <w:szCs w:val="22"/>
              </w:rPr>
              <w:t>Pirkėjo</w:t>
            </w:r>
            <w:r w:rsidRPr="00F873CA">
              <w:rPr>
                <w:rFonts w:ascii="Times New Roman" w:hAnsi="Times New Roman" w:cs="Times New Roman"/>
                <w:sz w:val="22"/>
                <w:szCs w:val="22"/>
              </w:rPr>
              <w:t xml:space="preserve"> nurodytą sąskaitą. </w:t>
            </w:r>
          </w:p>
          <w:p w14:paraId="62891D8F" w14:textId="49B693C6" w:rsidR="00B46A6F" w:rsidRPr="00F873CA" w:rsidRDefault="00B46A6F" w:rsidP="00B46A6F">
            <w:pPr>
              <w:tabs>
                <w:tab w:val="left" w:pos="426"/>
              </w:tabs>
              <w:ind w:firstLine="0"/>
              <w:jc w:val="both"/>
              <w:rPr>
                <w:rFonts w:ascii="Times New Roman" w:hAnsi="Times New Roman" w:cs="Times New Roman"/>
                <w:sz w:val="22"/>
                <w:szCs w:val="22"/>
              </w:rPr>
            </w:pPr>
            <w:r w:rsidRPr="00F873CA">
              <w:rPr>
                <w:rFonts w:ascii="Times New Roman" w:hAnsi="Times New Roman" w:cs="Times New Roman"/>
                <w:sz w:val="22"/>
                <w:szCs w:val="22"/>
              </w:rPr>
              <w:t xml:space="preserve">8.3.4. Jei Sutarties vykdymo metu užtikrinimą išdavęs juridinis asmuo negali įvykdyti savo įsipareigojimų (pavyzdžiui, dėl bankroto), </w:t>
            </w:r>
            <w:r w:rsidR="002662E5" w:rsidRPr="00F873CA">
              <w:rPr>
                <w:rFonts w:ascii="Times New Roman" w:hAnsi="Times New Roman" w:cs="Times New Roman"/>
                <w:sz w:val="22"/>
                <w:szCs w:val="22"/>
              </w:rPr>
              <w:t>Pirkėjas</w:t>
            </w:r>
            <w:r w:rsidRPr="00F873CA">
              <w:rPr>
                <w:rFonts w:ascii="Times New Roman" w:hAnsi="Times New Roman" w:cs="Times New Roman"/>
                <w:sz w:val="22"/>
                <w:szCs w:val="22"/>
              </w:rPr>
              <w:t xml:space="preserve"> raštu pareikalauja Tiekėją per 10 (dešimt) darbo dienų pateikti naują užtikrinimą, kurio turinys atitiktų viešojo pirkimo sąlygose pateiktą formą. Jei Tiekėjas nepateikia naujo užtikrinimo, </w:t>
            </w:r>
            <w:r w:rsidR="002662E5" w:rsidRPr="00F873CA">
              <w:rPr>
                <w:rFonts w:ascii="Times New Roman" w:hAnsi="Times New Roman" w:cs="Times New Roman"/>
                <w:sz w:val="22"/>
                <w:szCs w:val="22"/>
              </w:rPr>
              <w:t>Pirkė</w:t>
            </w:r>
            <w:r w:rsidR="00284E94" w:rsidRPr="00F873CA">
              <w:rPr>
                <w:rFonts w:ascii="Times New Roman" w:hAnsi="Times New Roman" w:cs="Times New Roman"/>
                <w:sz w:val="22"/>
                <w:szCs w:val="22"/>
              </w:rPr>
              <w:t>j</w:t>
            </w:r>
            <w:r w:rsidR="002662E5" w:rsidRPr="00F873CA">
              <w:rPr>
                <w:rFonts w:ascii="Times New Roman" w:hAnsi="Times New Roman" w:cs="Times New Roman"/>
                <w:sz w:val="22"/>
                <w:szCs w:val="22"/>
              </w:rPr>
              <w:t>as</w:t>
            </w:r>
            <w:r w:rsidRPr="00F873CA">
              <w:rPr>
                <w:rFonts w:ascii="Times New Roman" w:hAnsi="Times New Roman" w:cs="Times New Roman"/>
                <w:sz w:val="22"/>
                <w:szCs w:val="22"/>
              </w:rPr>
              <w:t xml:space="preserve"> turi teisę nutraukti šią Sutartį.</w:t>
            </w:r>
          </w:p>
          <w:p w14:paraId="7CED1396" w14:textId="29687766" w:rsidR="00D9679F" w:rsidRPr="00F873CA" w:rsidRDefault="00B46A6F" w:rsidP="009D3E9F">
            <w:pPr>
              <w:tabs>
                <w:tab w:val="left" w:pos="426"/>
              </w:tabs>
              <w:ind w:firstLine="0"/>
              <w:jc w:val="both"/>
              <w:rPr>
                <w:rFonts w:ascii="Times New Roman" w:hAnsi="Times New Roman" w:cs="Times New Roman"/>
                <w:sz w:val="22"/>
                <w:szCs w:val="22"/>
              </w:rPr>
            </w:pPr>
            <w:r w:rsidRPr="00F873CA">
              <w:rPr>
                <w:rFonts w:ascii="Times New Roman" w:hAnsi="Times New Roman" w:cs="Times New Roman"/>
                <w:sz w:val="22"/>
                <w:szCs w:val="22"/>
              </w:rPr>
              <w:t xml:space="preserve">8.3.5. Jei </w:t>
            </w:r>
            <w:r w:rsidR="00284E94" w:rsidRPr="00F873CA">
              <w:rPr>
                <w:rFonts w:ascii="Times New Roman" w:hAnsi="Times New Roman" w:cs="Times New Roman"/>
                <w:sz w:val="22"/>
                <w:szCs w:val="22"/>
              </w:rPr>
              <w:t>Pirkėjas</w:t>
            </w:r>
            <w:r w:rsidRPr="00F873CA">
              <w:rPr>
                <w:rFonts w:ascii="Times New Roman" w:hAnsi="Times New Roman" w:cs="Times New Roman"/>
                <w:sz w:val="22"/>
                <w:szCs w:val="22"/>
              </w:rPr>
              <w:t xml:space="preserve"> pasinaudoja Sutarties įvykdymo užtikrinimu, Tiekėjas, siekdamas toliau vykdyti Sutarties įsipareigojimus, privalo per 5 (penkias) darbo dienas pateikti </w:t>
            </w:r>
            <w:r w:rsidR="00284E94" w:rsidRPr="00F873CA">
              <w:rPr>
                <w:rFonts w:ascii="Times New Roman" w:hAnsi="Times New Roman" w:cs="Times New Roman"/>
                <w:sz w:val="22"/>
                <w:szCs w:val="22"/>
              </w:rPr>
              <w:t>Pirkėjui</w:t>
            </w:r>
            <w:r w:rsidRPr="00F873CA">
              <w:rPr>
                <w:rFonts w:ascii="Times New Roman" w:hAnsi="Times New Roman" w:cs="Times New Roman"/>
                <w:sz w:val="22"/>
                <w:szCs w:val="22"/>
              </w:rPr>
              <w:t xml:space="preserve"> naują Sutarties įvykdymo užtikrinimą ne mažesnei nei Sutarties 8.3.1. p. numatytai sumai. </w:t>
            </w:r>
          </w:p>
        </w:tc>
      </w:tr>
      <w:tr w:rsidR="00A16DFC" w:rsidRPr="00F873CA" w14:paraId="1DC2DAA1" w14:textId="77777777" w:rsidTr="00DA4F8A">
        <w:trPr>
          <w:trHeight w:val="340"/>
        </w:trPr>
        <w:tc>
          <w:tcPr>
            <w:tcW w:w="9776" w:type="dxa"/>
            <w:gridSpan w:val="3"/>
            <w:vAlign w:val="center"/>
          </w:tcPr>
          <w:p w14:paraId="0568BA61" w14:textId="77777777" w:rsidR="00A16DFC" w:rsidRPr="00F873CA" w:rsidRDefault="00A16DFC" w:rsidP="006C38A4">
            <w:pPr>
              <w:ind w:firstLine="0"/>
              <w:jc w:val="center"/>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9. ŠALIŲ ATSAKOMYBĖ</w:t>
            </w:r>
          </w:p>
        </w:tc>
      </w:tr>
      <w:tr w:rsidR="00A16DFC" w:rsidRPr="00F873CA" w14:paraId="1DB50D6B" w14:textId="77777777" w:rsidTr="001C12AF">
        <w:trPr>
          <w:trHeight w:val="300"/>
        </w:trPr>
        <w:tc>
          <w:tcPr>
            <w:tcW w:w="3126" w:type="dxa"/>
            <w:gridSpan w:val="2"/>
          </w:tcPr>
          <w:p w14:paraId="574A1F97" w14:textId="77777777" w:rsidR="00A16DFC" w:rsidRPr="00F873CA" w:rsidRDefault="00A16DFC" w:rsidP="006C38A4">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9.1. Pirkėjui taikomos netesybos už mokėjimų pagal Sutartį vėlavimą</w:t>
            </w:r>
          </w:p>
        </w:tc>
        <w:tc>
          <w:tcPr>
            <w:tcW w:w="6650" w:type="dxa"/>
          </w:tcPr>
          <w:p w14:paraId="51AABA2C" w14:textId="7C0D59C9" w:rsidR="00A16DFC" w:rsidRPr="00F873CA" w:rsidRDefault="00A16DFC" w:rsidP="00752CD9">
            <w:pPr>
              <w:ind w:firstLine="0"/>
              <w:jc w:val="both"/>
              <w:rPr>
                <w:rFonts w:ascii="Times New Roman" w:hAnsi="Times New Roman" w:cs="Times New Roman"/>
                <w:sz w:val="22"/>
                <w:szCs w:val="22"/>
                <w:lang w:eastAsia="en-US"/>
              </w:rPr>
            </w:pPr>
            <w:r w:rsidRPr="00F873CA">
              <w:rPr>
                <w:rFonts w:ascii="Times New Roman" w:hAnsi="Times New Roman" w:cs="Times New Roman"/>
                <w:kern w:val="2"/>
                <w:sz w:val="22"/>
                <w:szCs w:val="22"/>
                <w:lang w:eastAsia="en-US"/>
              </w:rPr>
              <w:t xml:space="preserve">Jei Pirkėjas, gavęs tinkamai pateiktą ir užpildytą Sąskaitą, uždelsia atsiskaityti už tinkamai Tiekėjo suteiktas kokybiškas Paslaugas per Sutartyje nurodytą terminą, Tiekėjas nuo kitos nei nustatytas terminas dienos </w:t>
            </w:r>
            <w:r w:rsidR="00763201" w:rsidRPr="00F873CA">
              <w:rPr>
                <w:rFonts w:ascii="Times New Roman" w:hAnsi="Times New Roman" w:cs="Times New Roman"/>
                <w:kern w:val="2"/>
                <w:sz w:val="22"/>
                <w:szCs w:val="22"/>
                <w:lang w:eastAsia="en-US"/>
              </w:rPr>
              <w:t xml:space="preserve">turi teisę </w:t>
            </w:r>
            <w:r w:rsidR="008F62C0" w:rsidRPr="00F873CA">
              <w:rPr>
                <w:rFonts w:ascii="Times New Roman" w:hAnsi="Times New Roman" w:cs="Times New Roman"/>
                <w:kern w:val="2"/>
                <w:sz w:val="22"/>
                <w:szCs w:val="22"/>
                <w:lang w:eastAsia="en-US"/>
              </w:rPr>
              <w:t>skaičiuoti</w:t>
            </w:r>
            <w:r w:rsidRPr="00F873CA">
              <w:rPr>
                <w:rFonts w:ascii="Times New Roman" w:hAnsi="Times New Roman" w:cs="Times New Roman"/>
                <w:kern w:val="2"/>
                <w:sz w:val="22"/>
                <w:szCs w:val="22"/>
                <w:lang w:eastAsia="en-US"/>
              </w:rPr>
              <w:t xml:space="preserve"> Pirkėjui 0,0</w:t>
            </w:r>
            <w:r w:rsidR="5E1B65BA" w:rsidRPr="00F873CA">
              <w:rPr>
                <w:rFonts w:ascii="Times New Roman" w:hAnsi="Times New Roman" w:cs="Times New Roman"/>
                <w:sz w:val="22"/>
                <w:szCs w:val="22"/>
                <w:lang w:eastAsia="en-US"/>
              </w:rPr>
              <w:t>3</w:t>
            </w:r>
            <w:r w:rsidRPr="00F873CA">
              <w:rPr>
                <w:rFonts w:ascii="Times New Roman" w:hAnsi="Times New Roman" w:cs="Times New Roman"/>
                <w:sz w:val="22"/>
                <w:szCs w:val="22"/>
                <w:lang w:eastAsia="en-US"/>
              </w:rPr>
              <w:t xml:space="preserve"> (</w:t>
            </w:r>
            <w:r w:rsidR="55D12E86" w:rsidRPr="00F873CA">
              <w:rPr>
                <w:rFonts w:ascii="Times New Roman" w:hAnsi="Times New Roman" w:cs="Times New Roman"/>
                <w:sz w:val="22"/>
                <w:szCs w:val="22"/>
                <w:lang w:eastAsia="en-US"/>
              </w:rPr>
              <w:t>trys</w:t>
            </w:r>
            <w:r w:rsidRPr="00F873CA">
              <w:rPr>
                <w:rFonts w:ascii="Times New Roman" w:hAnsi="Times New Roman" w:cs="Times New Roman"/>
                <w:sz w:val="22"/>
                <w:szCs w:val="22"/>
                <w:lang w:eastAsia="en-US"/>
              </w:rPr>
              <w:t xml:space="preserve"> šimtosios) procento dydžio delspinigius nuo neapmokėtos sumos be PVM už kiekvieną vėlavimo dieną.</w:t>
            </w:r>
            <w:r w:rsidR="006A3AF0" w:rsidRPr="00F873CA">
              <w:rPr>
                <w:rFonts w:ascii="Times New Roman" w:hAnsi="Times New Roman" w:cs="Times New Roman"/>
                <w:sz w:val="22"/>
                <w:szCs w:val="22"/>
                <w:lang w:eastAsia="en-US"/>
              </w:rPr>
              <w:t xml:space="preserve"> Tuo atveju, jeigu sąskaita faktūra pateikiama pavėluotai arba joje nėra nurodytas Sutarties numeris, </w:t>
            </w:r>
            <w:r w:rsidR="00284E94" w:rsidRPr="00F873CA">
              <w:rPr>
                <w:rFonts w:ascii="Times New Roman" w:hAnsi="Times New Roman" w:cs="Times New Roman"/>
                <w:sz w:val="22"/>
                <w:szCs w:val="22"/>
                <w:lang w:eastAsia="en-US"/>
              </w:rPr>
              <w:t>Pirkėjas</w:t>
            </w:r>
            <w:r w:rsidR="006A3AF0" w:rsidRPr="00F873CA">
              <w:rPr>
                <w:rFonts w:ascii="Times New Roman" w:hAnsi="Times New Roman" w:cs="Times New Roman"/>
                <w:sz w:val="22"/>
                <w:szCs w:val="22"/>
                <w:lang w:eastAsia="en-US"/>
              </w:rPr>
              <w:t xml:space="preserve"> sąskaitą faktūrą apmoka kartu su sekančio mėnesio mokėjimu, bet ne vėliau kaip per 60 (šešiasdešimt) kalendorinių dienų nuo Paslaugų perdavimo-priėmimo akto pasirašymo ir sąskaitos pateikimo. </w:t>
            </w:r>
          </w:p>
        </w:tc>
      </w:tr>
      <w:tr w:rsidR="00A16DFC" w:rsidRPr="00F873CA" w14:paraId="2C4AE75F" w14:textId="77777777" w:rsidTr="001C12AF">
        <w:trPr>
          <w:trHeight w:val="300"/>
        </w:trPr>
        <w:tc>
          <w:tcPr>
            <w:tcW w:w="3126" w:type="dxa"/>
            <w:gridSpan w:val="2"/>
          </w:tcPr>
          <w:p w14:paraId="45D076C5" w14:textId="77777777" w:rsidR="00A16DFC" w:rsidRPr="00F873CA" w:rsidRDefault="00A16DFC" w:rsidP="006C38A4">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sz w:val="22"/>
                <w:szCs w:val="22"/>
                <w:lang w:eastAsia="en-US"/>
              </w:rPr>
              <w:lastRenderedPageBreak/>
              <w:t>9.2. Tiekėjui taikomos netesybos</w:t>
            </w:r>
          </w:p>
        </w:tc>
        <w:tc>
          <w:tcPr>
            <w:tcW w:w="6650" w:type="dxa"/>
          </w:tcPr>
          <w:p w14:paraId="7C788D4A" w14:textId="6E1C99CD" w:rsidR="002A258E" w:rsidRPr="00F873CA" w:rsidRDefault="002A258E" w:rsidP="002A258E">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9.2.1. Už kiekvieną Tiekėjo nepasiektą reikalaujamo valyti objekto minimalų objekto priimtiną Paslaugų kokybės lygį (PKL) (Žr. Standartą) Tiekėjui taikoma:</w:t>
            </w:r>
          </w:p>
          <w:p w14:paraId="37D13C4E" w14:textId="6C94EE9F" w:rsidR="002A258E" w:rsidRPr="00F873CA" w:rsidRDefault="000C5B85" w:rsidP="002A258E">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9.2.1.</w:t>
            </w:r>
            <w:r w:rsidR="002A258E" w:rsidRPr="00F873CA">
              <w:rPr>
                <w:rFonts w:ascii="Times New Roman" w:hAnsi="Times New Roman" w:cs="Times New Roman"/>
                <w:sz w:val="22"/>
                <w:szCs w:val="22"/>
                <w:lang w:eastAsia="en-US"/>
              </w:rPr>
              <w:t>1. Kai Objekto vidaus patalpų ir lauko teritorijos užsakytas valymo plotas iki 100 kv. m. – 20 (dvidešimt) procentų bauda nuo tokiam objektui ataskaitiniu mėnesiu (t. y. to mėnesio kada buvo atliktas vidinis ar išorinis auditas) suteiktų Paslaugų sumos, bet ne mažiau kaip 100 Eur, o už kiekvieną papildomą tokio objekto patikrinimą, kurio metu nustatyta, jog Tiekėjas nepasiekė reikalaujamo valyti objekto minimalaus objekto priimtino Paslaugų kokybės lygio (PKL), taikoma 30 (trisdešimt) proc. bauda nuo ataskaitinio mėnesio (t. y. to mėnesio kada buvo atliktas vidinis ir (ar) išorinis auditas) suteiktų Paslaugų sumos, bet ne mažiau 150 Eur;</w:t>
            </w:r>
          </w:p>
          <w:p w14:paraId="71034FE1" w14:textId="1F3326D6" w:rsidR="002A258E" w:rsidRPr="00F873CA" w:rsidRDefault="000C5B85" w:rsidP="002A258E">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9.2.1.</w:t>
            </w:r>
            <w:r w:rsidR="002A258E" w:rsidRPr="00F873CA">
              <w:rPr>
                <w:rFonts w:ascii="Times New Roman" w:hAnsi="Times New Roman" w:cs="Times New Roman"/>
                <w:sz w:val="22"/>
                <w:szCs w:val="22"/>
                <w:lang w:eastAsia="en-US"/>
              </w:rPr>
              <w:t>2. Kai Objekto vidaus patalpų ir lauko teritorijos užsakytas valymo plotas nuo 100 kv. m. iki 1000 kv. m. – 20 (dvidešimt) procentų bauda nuo tokiam objektui ataskaitiniu mėnesiu (t. y. to mėnesio kada buvo atliktas vidinis ar išorinis auditas) suteiktų Paslaugų sumos, bet ne mažiau kaip 200 Eur, o už kiekvieną papildomą tokio objekto patikrinimą, kurio metu nustatyta, jog Tiekėjas nepasiekė reikalaujamo valyti objekto minimalaus objekto priimtino Paslaugų kokybės lygio (PKL), taikoma 30 (trisdešimt) proc. bauda nuo ataskaitinio mėnesio (t. y. to mėnesio kada buvo atliktas vidinis ir (ar) išorinis auditas) suteiktų Paslaugų sumos, bet ne mažiau kaip 300 Eur;</w:t>
            </w:r>
          </w:p>
          <w:p w14:paraId="52CBE20C" w14:textId="77777777" w:rsidR="000C5B85" w:rsidRPr="00F873CA" w:rsidRDefault="000C5B85" w:rsidP="002A258E">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9.2.1</w:t>
            </w:r>
            <w:r w:rsidR="002A258E" w:rsidRPr="00F873CA">
              <w:rPr>
                <w:rFonts w:ascii="Times New Roman" w:hAnsi="Times New Roman" w:cs="Times New Roman"/>
                <w:sz w:val="22"/>
                <w:szCs w:val="22"/>
                <w:lang w:eastAsia="en-US"/>
              </w:rPr>
              <w:t>.3. Kai Objekto vidaus patalpų ir lauko teritorijos užsakytas valymo plotas nuo 1000 kv. m. iki 5000 kv. m. – 20 (dvidešimt) procentų bauda nuo tokiam objektui ataskaitiniu mėnesiu (t. y. to mėnesio kada buvo atliktas vidinis ar išorinis auditas) suteiktų Paslaugų sumos, bet ne mažiau 500 Eur, o už kiekvieną papildomą tokio objekto patikrinimą, kurio metu nustatyta, jog Tiekėjas nepasiekė reikalaujamo valyti objekto minimalaus objekto priimtino Paslaugų kokybės lygio (PKL), taikoma 25 (dvidešimt penki) proc. bauda nuo ataskaitinio mėnesio (t. y. to mėnesio kada buvo atliktas vidinis ir (ar) išorinis auditas) suteiktų Paslaugų sumos, bet ne mažiau kaip ir 700 Eur;</w:t>
            </w:r>
          </w:p>
          <w:p w14:paraId="058AB08B" w14:textId="41CE1824" w:rsidR="002A258E" w:rsidRPr="00F873CA" w:rsidRDefault="000C5B85" w:rsidP="002A258E">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9.2.1</w:t>
            </w:r>
            <w:r w:rsidR="002A258E" w:rsidRPr="00F873CA">
              <w:rPr>
                <w:rFonts w:ascii="Times New Roman" w:hAnsi="Times New Roman" w:cs="Times New Roman"/>
                <w:sz w:val="22"/>
                <w:szCs w:val="22"/>
                <w:lang w:eastAsia="en-US"/>
              </w:rPr>
              <w:t>.4. Kai Objekto vidaus patalpų ir lauko teritorijos užsakytas valymo plotas virš 5000 kv. m. – 20 (dvidešimt) procentų bauda nuo tokiam objektui ataskaitiniu mėnesiu (t. y. to mėnesio kada buvo atliktas vidinis ar išorinis auditas) suteiktų Paslaugų sumos, bet ne mažiau kaip 1 000 Eur, o už kiekvieną papildomą tokio objekto patikrinimą, kurio metu nustatyta, jog Tiekėjas nepasiekė reikalaujamo valyti objekto minimalaus objekto priimtino Paslaugų kokybės lygio (PKL), taikoma 20 (dvidešimt) proc. bauda nuo ataskaitinio mėnesio (t. y. to mėnesio kada buvo atliktas vidinis ir (ar) išorinis auditas) suteiktų Paslaugų sumos, bet ne mažiau kaip 1500 Eur.</w:t>
            </w:r>
          </w:p>
          <w:p w14:paraId="34A38130" w14:textId="6382A884" w:rsidR="002A258E" w:rsidRPr="00F873CA" w:rsidRDefault="007B21E8" w:rsidP="002A258E">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9.2.2</w:t>
            </w:r>
            <w:r w:rsidR="002A258E" w:rsidRPr="00F873CA">
              <w:rPr>
                <w:rFonts w:ascii="Times New Roman" w:hAnsi="Times New Roman" w:cs="Times New Roman"/>
                <w:sz w:val="22"/>
                <w:szCs w:val="22"/>
                <w:lang w:eastAsia="en-US"/>
              </w:rPr>
              <w:t xml:space="preserve">. Tiekėjui neįvykdžius arba netinkamai įvykdžius kitus Sutartyje numatytus įsipareigojimus </w:t>
            </w:r>
            <w:r w:rsidR="00250F1A" w:rsidRPr="00F873CA">
              <w:rPr>
                <w:rFonts w:ascii="Times New Roman" w:hAnsi="Times New Roman" w:cs="Times New Roman"/>
                <w:sz w:val="22"/>
                <w:szCs w:val="22"/>
                <w:lang w:eastAsia="en-US"/>
              </w:rPr>
              <w:t>Pirkėjas</w:t>
            </w:r>
            <w:r w:rsidR="002A258E" w:rsidRPr="00F873CA">
              <w:rPr>
                <w:rFonts w:ascii="Times New Roman" w:hAnsi="Times New Roman" w:cs="Times New Roman"/>
                <w:sz w:val="22"/>
                <w:szCs w:val="22"/>
                <w:lang w:eastAsia="en-US"/>
              </w:rPr>
              <w:t xml:space="preserve"> įgyja teisę reikalauti, kad Tiekėjas sumokėtų 300,00 Eur (tris šimtus eurų) dydžio baudą už kiekvieną netinkamą Sutarties įvykdymo atvejį. Tuo atveju, jeigu yra užfiksuotas Sutarties vykdymo pažeidimas, tačiau jis nėra pašalinamas per nustatytą laikotarpį (žr. Techninės specifikacijos 4 priedą), </w:t>
            </w:r>
            <w:r w:rsidR="00250F1A" w:rsidRPr="00F873CA">
              <w:rPr>
                <w:rFonts w:ascii="Times New Roman" w:hAnsi="Times New Roman" w:cs="Times New Roman"/>
                <w:sz w:val="22"/>
                <w:szCs w:val="22"/>
                <w:lang w:eastAsia="en-US"/>
              </w:rPr>
              <w:t>Pirkėjas</w:t>
            </w:r>
            <w:r w:rsidR="002A258E" w:rsidRPr="00F873CA">
              <w:rPr>
                <w:rFonts w:ascii="Times New Roman" w:hAnsi="Times New Roman" w:cs="Times New Roman"/>
                <w:sz w:val="22"/>
                <w:szCs w:val="22"/>
                <w:lang w:eastAsia="en-US"/>
              </w:rPr>
              <w:t xml:space="preserve"> skiria Tiekėjui papildomą 300,00 Eur (tris šimtus eurų) dydžio baudą už kiekvieną praleistą neištaisymo atvejį. Tiekėjui taip pat nėra sumokama už netinkamai ar ne pagal Sutarties ar jos prieduose numatytas sąlygas teiktas Paslaugas. </w:t>
            </w:r>
            <w:r w:rsidR="00250F1A" w:rsidRPr="00F873CA">
              <w:rPr>
                <w:rFonts w:ascii="Times New Roman" w:hAnsi="Times New Roman" w:cs="Times New Roman"/>
                <w:sz w:val="22"/>
                <w:szCs w:val="22"/>
                <w:lang w:eastAsia="en-US"/>
              </w:rPr>
              <w:t>Pirkėjas</w:t>
            </w:r>
            <w:r w:rsidR="002A258E" w:rsidRPr="00F873CA">
              <w:rPr>
                <w:rFonts w:ascii="Times New Roman" w:hAnsi="Times New Roman" w:cs="Times New Roman"/>
                <w:sz w:val="22"/>
                <w:szCs w:val="22"/>
                <w:lang w:eastAsia="en-US"/>
              </w:rPr>
              <w:t xml:space="preserve"> taip įgyja teisę reikalauti, kad Tiekėjas sumokėtų 300,00 Eur (tris šimtus eurų) dydžio baudą, kai:</w:t>
            </w:r>
          </w:p>
          <w:p w14:paraId="7F9FED38" w14:textId="4B41D840" w:rsidR="002A258E" w:rsidRPr="00F873CA" w:rsidRDefault="007B21E8" w:rsidP="002A258E">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9.2</w:t>
            </w:r>
            <w:r w:rsidR="002A258E" w:rsidRPr="00F873CA">
              <w:rPr>
                <w:rFonts w:ascii="Times New Roman" w:hAnsi="Times New Roman" w:cs="Times New Roman"/>
                <w:sz w:val="22"/>
                <w:szCs w:val="22"/>
                <w:lang w:eastAsia="en-US"/>
              </w:rPr>
              <w:t>.</w:t>
            </w:r>
            <w:r w:rsidR="0048072A" w:rsidRPr="00F873CA">
              <w:rPr>
                <w:rFonts w:ascii="Times New Roman" w:hAnsi="Times New Roman" w:cs="Times New Roman"/>
                <w:sz w:val="22"/>
                <w:szCs w:val="22"/>
                <w:lang w:eastAsia="en-US"/>
              </w:rPr>
              <w:t>2.</w:t>
            </w:r>
            <w:r w:rsidR="002A258E" w:rsidRPr="00F873CA">
              <w:rPr>
                <w:rFonts w:ascii="Times New Roman" w:hAnsi="Times New Roman" w:cs="Times New Roman"/>
                <w:sz w:val="22"/>
                <w:szCs w:val="22"/>
                <w:lang w:eastAsia="en-US"/>
              </w:rPr>
              <w:t xml:space="preserve">1. pasikartoja atvejai (t. y. daugiau nei vieną kartą), kuomet Tiekėjas neatlieka reikalaujamų Paslaugų arba Paslaugos neatitinka Sutartyje, </w:t>
            </w:r>
            <w:r w:rsidR="002A258E" w:rsidRPr="00F873CA">
              <w:rPr>
                <w:rFonts w:ascii="Times New Roman" w:hAnsi="Times New Roman" w:cs="Times New Roman"/>
                <w:sz w:val="22"/>
                <w:szCs w:val="22"/>
                <w:lang w:eastAsia="en-US"/>
              </w:rPr>
              <w:lastRenderedPageBreak/>
              <w:t>Techninėje specifikacijoje, Standarte ir Pirkimo dokumentuose bei jų prieduose pateiktų reikalavimų ir (ar) jų dalies;</w:t>
            </w:r>
          </w:p>
          <w:p w14:paraId="355C74EE" w14:textId="77573501" w:rsidR="002A258E" w:rsidRPr="00F873CA" w:rsidRDefault="0048072A" w:rsidP="002A258E">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9.2.2.</w:t>
            </w:r>
            <w:r w:rsidR="002A258E" w:rsidRPr="00F873CA">
              <w:rPr>
                <w:rFonts w:ascii="Times New Roman" w:hAnsi="Times New Roman" w:cs="Times New Roman"/>
                <w:sz w:val="22"/>
                <w:szCs w:val="22"/>
                <w:lang w:eastAsia="en-US"/>
              </w:rPr>
              <w:t>2. Tiekėjo įgaliotam asmeniui neatvykus į vykdyti vidinio ar išorinio audito arba Tiekėjui neatvykus neatitikimų šalinimui, arba per nustatytą laiką nepašalinus neatitikimų;</w:t>
            </w:r>
          </w:p>
          <w:p w14:paraId="36FEA468" w14:textId="49C62709" w:rsidR="002A258E" w:rsidRPr="00F873CA" w:rsidRDefault="007B21E8" w:rsidP="002A258E">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9.2</w:t>
            </w:r>
            <w:r w:rsidR="002A258E" w:rsidRPr="00F873CA">
              <w:rPr>
                <w:rFonts w:ascii="Times New Roman" w:hAnsi="Times New Roman" w:cs="Times New Roman"/>
                <w:sz w:val="22"/>
                <w:szCs w:val="22"/>
                <w:lang w:eastAsia="en-US"/>
              </w:rPr>
              <w:t>.</w:t>
            </w:r>
            <w:r w:rsidR="0048072A" w:rsidRPr="00F873CA">
              <w:rPr>
                <w:rFonts w:ascii="Times New Roman" w:hAnsi="Times New Roman" w:cs="Times New Roman"/>
                <w:sz w:val="22"/>
                <w:szCs w:val="22"/>
                <w:lang w:eastAsia="en-US"/>
              </w:rPr>
              <w:t>2.</w:t>
            </w:r>
            <w:r w:rsidR="002A258E" w:rsidRPr="00F873CA">
              <w:rPr>
                <w:rFonts w:ascii="Times New Roman" w:hAnsi="Times New Roman" w:cs="Times New Roman"/>
                <w:sz w:val="22"/>
                <w:szCs w:val="22"/>
                <w:lang w:eastAsia="en-US"/>
              </w:rPr>
              <w:t xml:space="preserve">3. Tiekėjas neatlieka užsakytų Paslaugų laiku (ne dėl </w:t>
            </w:r>
            <w:r w:rsidR="00250F1A" w:rsidRPr="00F873CA">
              <w:rPr>
                <w:rFonts w:ascii="Times New Roman" w:hAnsi="Times New Roman" w:cs="Times New Roman"/>
                <w:sz w:val="22"/>
                <w:szCs w:val="22"/>
                <w:lang w:eastAsia="en-US"/>
              </w:rPr>
              <w:t>Pirkėjo</w:t>
            </w:r>
            <w:r w:rsidR="002A258E" w:rsidRPr="00F873CA">
              <w:rPr>
                <w:rFonts w:ascii="Times New Roman" w:hAnsi="Times New Roman" w:cs="Times New Roman"/>
                <w:sz w:val="22"/>
                <w:szCs w:val="22"/>
                <w:lang w:eastAsia="en-US"/>
              </w:rPr>
              <w:t xml:space="preserve"> kaltės);</w:t>
            </w:r>
          </w:p>
          <w:p w14:paraId="61F5EA5E" w14:textId="4EF48872" w:rsidR="002A258E" w:rsidRPr="00F873CA" w:rsidRDefault="0048072A" w:rsidP="002A258E">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9.2.2.</w:t>
            </w:r>
            <w:r w:rsidR="002A258E" w:rsidRPr="00F873CA">
              <w:rPr>
                <w:rFonts w:ascii="Times New Roman" w:hAnsi="Times New Roman" w:cs="Times New Roman"/>
                <w:sz w:val="22"/>
                <w:szCs w:val="22"/>
                <w:lang w:eastAsia="en-US"/>
              </w:rPr>
              <w:t>4. nustatomas Tiekėjo neteisingas Valymo planų (VP), Paslaugų teikimo grafikų, Paslaugų perdavimo priėmimo aktų ir/ar ataskaitų pildymo atvejis;</w:t>
            </w:r>
          </w:p>
          <w:p w14:paraId="04996290" w14:textId="7DE69BB8" w:rsidR="002A258E" w:rsidRPr="00F873CA" w:rsidRDefault="00857740" w:rsidP="002A258E">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9.2.2.</w:t>
            </w:r>
            <w:r w:rsidR="002A258E" w:rsidRPr="00F873CA">
              <w:rPr>
                <w:rFonts w:ascii="Times New Roman" w:hAnsi="Times New Roman" w:cs="Times New Roman"/>
                <w:sz w:val="22"/>
                <w:szCs w:val="22"/>
                <w:lang w:eastAsia="en-US"/>
              </w:rPr>
              <w:t>5. Tiekėjas nesilaiko kitų Sutartyje numatytų terminų ir (ar) reikalavimų ir (ar) jų dalies, įskaitant ir Tekėjų etikos kodekso nuostatų</w:t>
            </w:r>
            <w:r w:rsidR="00896694" w:rsidRPr="00F873CA">
              <w:rPr>
                <w:rFonts w:ascii="Times New Roman" w:hAnsi="Times New Roman" w:cs="Times New Roman"/>
                <w:sz w:val="22"/>
                <w:szCs w:val="22"/>
                <w:lang w:eastAsia="en-US"/>
              </w:rPr>
              <w:t xml:space="preserve"> </w:t>
            </w:r>
            <w:r w:rsidR="002A258E" w:rsidRPr="00F873CA">
              <w:rPr>
                <w:rFonts w:ascii="Times New Roman" w:hAnsi="Times New Roman" w:cs="Times New Roman"/>
                <w:sz w:val="22"/>
                <w:szCs w:val="22"/>
                <w:lang w:eastAsia="en-US"/>
              </w:rPr>
              <w:t xml:space="preserve"> pažeidimą</w:t>
            </w:r>
            <w:r w:rsidR="00011653" w:rsidRPr="00F873CA">
              <w:rPr>
                <w:rFonts w:ascii="Times New Roman" w:hAnsi="Times New Roman" w:cs="Times New Roman"/>
                <w:sz w:val="22"/>
                <w:szCs w:val="22"/>
                <w:lang w:eastAsia="en-US"/>
              </w:rPr>
              <w:t>.</w:t>
            </w:r>
          </w:p>
          <w:p w14:paraId="0B66F160" w14:textId="5F5C735B" w:rsidR="002A258E" w:rsidRPr="00F873CA" w:rsidRDefault="005023EE" w:rsidP="002A258E">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9.2.3</w:t>
            </w:r>
            <w:r w:rsidR="002A258E" w:rsidRPr="00F873CA">
              <w:rPr>
                <w:rFonts w:ascii="Times New Roman" w:hAnsi="Times New Roman" w:cs="Times New Roman"/>
                <w:sz w:val="22"/>
                <w:szCs w:val="22"/>
                <w:lang w:eastAsia="en-US"/>
              </w:rPr>
              <w:t xml:space="preserve">. Sutarties </w:t>
            </w:r>
            <w:r w:rsidR="00857740" w:rsidRPr="00F873CA">
              <w:rPr>
                <w:rFonts w:ascii="Times New Roman" w:hAnsi="Times New Roman" w:cs="Times New Roman"/>
                <w:sz w:val="22"/>
                <w:szCs w:val="22"/>
                <w:lang w:eastAsia="en-US"/>
              </w:rPr>
              <w:t>specialiųjų sąlygų 9.</w:t>
            </w:r>
            <w:r w:rsidR="00E27CB2" w:rsidRPr="00F873CA">
              <w:rPr>
                <w:rFonts w:ascii="Times New Roman" w:hAnsi="Times New Roman" w:cs="Times New Roman"/>
                <w:sz w:val="22"/>
                <w:szCs w:val="22"/>
                <w:lang w:eastAsia="en-US"/>
              </w:rPr>
              <w:t>2.</w:t>
            </w:r>
            <w:r w:rsidR="00250F1A" w:rsidRPr="00F873CA">
              <w:rPr>
                <w:rFonts w:ascii="Times New Roman" w:hAnsi="Times New Roman" w:cs="Times New Roman"/>
                <w:sz w:val="22"/>
                <w:szCs w:val="22"/>
                <w:lang w:eastAsia="en-US"/>
              </w:rPr>
              <w:t>1 ir 9.2.2</w:t>
            </w:r>
            <w:r w:rsidR="002A258E" w:rsidRPr="00F873CA">
              <w:rPr>
                <w:rFonts w:ascii="Times New Roman" w:hAnsi="Times New Roman" w:cs="Times New Roman"/>
                <w:sz w:val="22"/>
                <w:szCs w:val="22"/>
                <w:lang w:eastAsia="en-US"/>
              </w:rPr>
              <w:t xml:space="preserve"> punkt</w:t>
            </w:r>
            <w:r w:rsidR="00250F1A" w:rsidRPr="00F873CA">
              <w:rPr>
                <w:rFonts w:ascii="Times New Roman" w:hAnsi="Times New Roman" w:cs="Times New Roman"/>
                <w:sz w:val="22"/>
                <w:szCs w:val="22"/>
                <w:lang w:eastAsia="en-US"/>
              </w:rPr>
              <w:t>uose</w:t>
            </w:r>
            <w:r w:rsidR="002A258E" w:rsidRPr="00F873CA">
              <w:rPr>
                <w:rFonts w:ascii="Times New Roman" w:hAnsi="Times New Roman" w:cs="Times New Roman"/>
                <w:sz w:val="22"/>
                <w:szCs w:val="22"/>
                <w:lang w:eastAsia="en-US"/>
              </w:rPr>
              <w:t xml:space="preserve"> nurodytus pažeidimus turi teisę fiksuoti ne tik Standarte nurodytas vidinis ir (ar) išorinis auditas, bet ir kiti </w:t>
            </w:r>
            <w:r w:rsidR="00332D27" w:rsidRPr="00F873CA">
              <w:rPr>
                <w:rFonts w:ascii="Times New Roman" w:hAnsi="Times New Roman" w:cs="Times New Roman"/>
                <w:sz w:val="22"/>
                <w:szCs w:val="22"/>
                <w:lang w:eastAsia="en-US"/>
              </w:rPr>
              <w:t>Pirkėjo</w:t>
            </w:r>
            <w:r w:rsidR="002A258E" w:rsidRPr="00F873CA">
              <w:rPr>
                <w:rFonts w:ascii="Times New Roman" w:hAnsi="Times New Roman" w:cs="Times New Roman"/>
                <w:sz w:val="22"/>
                <w:szCs w:val="22"/>
                <w:lang w:eastAsia="en-US"/>
              </w:rPr>
              <w:t xml:space="preserve"> darbuotojai, kuriems netaikomi jokie papildomi Standarte nurodyti reikalavimai (pavyzdžiui, reikalavimai būti sertifikuotu pagal Standarto 14.7.1.4 p.).</w:t>
            </w:r>
          </w:p>
          <w:p w14:paraId="31F20231" w14:textId="458D07E0" w:rsidR="002A258E" w:rsidRPr="00F873CA" w:rsidRDefault="005023EE" w:rsidP="006C38A4">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9.2.4</w:t>
            </w:r>
            <w:r w:rsidR="002A258E" w:rsidRPr="00F873CA">
              <w:rPr>
                <w:rFonts w:ascii="Times New Roman" w:hAnsi="Times New Roman" w:cs="Times New Roman"/>
                <w:sz w:val="22"/>
                <w:szCs w:val="22"/>
                <w:lang w:eastAsia="en-US"/>
              </w:rPr>
              <w:t xml:space="preserve">. </w:t>
            </w:r>
            <w:r w:rsidR="00332D27" w:rsidRPr="00F873CA">
              <w:rPr>
                <w:rFonts w:ascii="Times New Roman" w:hAnsi="Times New Roman" w:cs="Times New Roman"/>
                <w:sz w:val="22"/>
                <w:szCs w:val="22"/>
                <w:lang w:eastAsia="en-US"/>
              </w:rPr>
              <w:t>Pirkėjas</w:t>
            </w:r>
            <w:r w:rsidR="002A258E" w:rsidRPr="00F873CA">
              <w:rPr>
                <w:rFonts w:ascii="Times New Roman" w:hAnsi="Times New Roman" w:cs="Times New Roman"/>
                <w:sz w:val="22"/>
                <w:szCs w:val="22"/>
                <w:lang w:eastAsia="en-US"/>
              </w:rPr>
              <w:t xml:space="preserve"> turi teisę priskaičiuotų netesybų suma mažinti savo pinigines prievoles Tiekėjui</w:t>
            </w:r>
            <w:r w:rsidRPr="00F873CA">
              <w:rPr>
                <w:rFonts w:ascii="Times New Roman" w:hAnsi="Times New Roman" w:cs="Times New Roman"/>
                <w:sz w:val="22"/>
                <w:szCs w:val="22"/>
                <w:lang w:eastAsia="en-US"/>
              </w:rPr>
              <w:t>.</w:t>
            </w:r>
          </w:p>
        </w:tc>
      </w:tr>
      <w:tr w:rsidR="00A16DFC" w:rsidRPr="00F873CA" w14:paraId="23229DCE" w14:textId="77777777" w:rsidTr="001C12AF">
        <w:trPr>
          <w:trHeight w:val="300"/>
        </w:trPr>
        <w:tc>
          <w:tcPr>
            <w:tcW w:w="3126" w:type="dxa"/>
            <w:gridSpan w:val="2"/>
          </w:tcPr>
          <w:p w14:paraId="509AEB9F" w14:textId="77777777" w:rsidR="00A16DFC" w:rsidRPr="00F873CA" w:rsidRDefault="00A16DFC" w:rsidP="006C38A4">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lastRenderedPageBreak/>
              <w:t>9.3. Tiekėjui/Pirkėjui taikoma bauda nutraukus Sutartį dėl esminio Sutarties pažeidimo ar nepagrįstai nutraukus Sutarties vykdymą ne Sutartyje nustatyta tvarka</w:t>
            </w:r>
          </w:p>
        </w:tc>
        <w:tc>
          <w:tcPr>
            <w:tcW w:w="6650" w:type="dxa"/>
          </w:tcPr>
          <w:p w14:paraId="5B502C16" w14:textId="671E3C8B" w:rsidR="00042ACC" w:rsidRPr="00F873CA" w:rsidRDefault="00042ACC" w:rsidP="00042ACC">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9.3.1. Nutraukus Sutartį dėl esminio Sutarties pažeidimo, nustatyto Sutarties Specialiosiose sąlygose, mokama </w:t>
            </w:r>
            <w:r w:rsidR="00896694" w:rsidRPr="00F873CA">
              <w:rPr>
                <w:rFonts w:ascii="Times New Roman" w:hAnsi="Times New Roman" w:cs="Times New Roman"/>
                <w:kern w:val="2"/>
                <w:sz w:val="22"/>
                <w:szCs w:val="22"/>
                <w:lang w:eastAsia="en-US"/>
              </w:rPr>
              <w:t>5</w:t>
            </w:r>
            <w:r w:rsidRPr="00F873CA">
              <w:rPr>
                <w:rFonts w:ascii="Times New Roman" w:hAnsi="Times New Roman" w:cs="Times New Roman"/>
                <w:kern w:val="2"/>
                <w:sz w:val="22"/>
                <w:szCs w:val="22"/>
                <w:lang w:eastAsia="en-US"/>
              </w:rPr>
              <w:t xml:space="preserve"> (</w:t>
            </w:r>
            <w:r w:rsidR="00896694" w:rsidRPr="00F873CA">
              <w:rPr>
                <w:rFonts w:ascii="Times New Roman" w:hAnsi="Times New Roman" w:cs="Times New Roman"/>
                <w:kern w:val="2"/>
                <w:sz w:val="22"/>
                <w:szCs w:val="22"/>
                <w:lang w:eastAsia="en-US"/>
              </w:rPr>
              <w:t>penkių</w:t>
            </w:r>
            <w:r w:rsidRPr="00F873CA">
              <w:rPr>
                <w:rFonts w:ascii="Times New Roman" w:hAnsi="Times New Roman" w:cs="Times New Roman"/>
                <w:kern w:val="2"/>
                <w:sz w:val="22"/>
                <w:szCs w:val="22"/>
                <w:lang w:eastAsia="en-US"/>
              </w:rPr>
              <w:t>) procentų dydžio bauda nuo Pradinės Sutarties vertės, nurodytos Specialiųjų sąlygų 5.2 punkte.</w:t>
            </w:r>
          </w:p>
          <w:p w14:paraId="4D3FC984" w14:textId="19554BE8" w:rsidR="00A16DFC" w:rsidRPr="00F873CA" w:rsidRDefault="00042ACC" w:rsidP="00042ACC">
            <w:pPr>
              <w:ind w:firstLine="0"/>
              <w:jc w:val="both"/>
              <w:rPr>
                <w:rFonts w:ascii="Times New Roman" w:hAnsi="Times New Roman" w:cs="Times New Roman"/>
                <w:kern w:val="2"/>
                <w:sz w:val="22"/>
                <w:szCs w:val="22"/>
                <w:lang w:eastAsia="en-US"/>
              </w:rPr>
            </w:pPr>
            <w:r w:rsidRPr="00F873CA">
              <w:rPr>
                <w:rFonts w:ascii="Times New Roman" w:hAnsi="Times New Roman" w:cs="Times New Roman"/>
                <w:sz w:val="22"/>
                <w:szCs w:val="22"/>
                <w:lang w:eastAsia="en-US"/>
              </w:rPr>
              <w:t xml:space="preserve">9.3.2. Nepagrįstai nutraukus Sutarties vykdymą ne Sutartyje nustatyta tvarka, mokama </w:t>
            </w:r>
            <w:r w:rsidR="00896694" w:rsidRPr="00F873CA">
              <w:rPr>
                <w:rFonts w:ascii="Times New Roman" w:hAnsi="Times New Roman" w:cs="Times New Roman"/>
                <w:kern w:val="2"/>
                <w:sz w:val="22"/>
                <w:szCs w:val="22"/>
                <w:lang w:eastAsia="en-US"/>
              </w:rPr>
              <w:t>5</w:t>
            </w:r>
            <w:r w:rsidRPr="00F873CA">
              <w:rPr>
                <w:rFonts w:ascii="Times New Roman" w:hAnsi="Times New Roman" w:cs="Times New Roman"/>
                <w:kern w:val="2"/>
                <w:sz w:val="22"/>
                <w:szCs w:val="22"/>
                <w:lang w:eastAsia="en-US"/>
              </w:rPr>
              <w:t xml:space="preserve"> (</w:t>
            </w:r>
            <w:r w:rsidR="00896694" w:rsidRPr="00F873CA">
              <w:rPr>
                <w:rFonts w:ascii="Times New Roman" w:hAnsi="Times New Roman" w:cs="Times New Roman"/>
                <w:kern w:val="2"/>
                <w:sz w:val="22"/>
                <w:szCs w:val="22"/>
                <w:lang w:eastAsia="en-US"/>
              </w:rPr>
              <w:t>penkių</w:t>
            </w:r>
            <w:r w:rsidRPr="00F873CA">
              <w:rPr>
                <w:rFonts w:ascii="Times New Roman" w:hAnsi="Times New Roman" w:cs="Times New Roman"/>
                <w:kern w:val="2"/>
                <w:sz w:val="22"/>
                <w:szCs w:val="22"/>
                <w:lang w:eastAsia="en-US"/>
              </w:rPr>
              <w:t>) procentų dydžio bauda nuo Pradinės Sutarties vertės, nurodytos Specialiųjų sąlygų 5.2 punkte.</w:t>
            </w:r>
          </w:p>
        </w:tc>
      </w:tr>
      <w:tr w:rsidR="00A16DFC" w:rsidRPr="00F873CA" w14:paraId="1AEE8069" w14:textId="77777777" w:rsidTr="001C12AF">
        <w:trPr>
          <w:trHeight w:val="300"/>
        </w:trPr>
        <w:tc>
          <w:tcPr>
            <w:tcW w:w="3126" w:type="dxa"/>
            <w:gridSpan w:val="2"/>
          </w:tcPr>
          <w:p w14:paraId="020C9AF1" w14:textId="77777777" w:rsidR="00A16DFC" w:rsidRPr="00F873CA" w:rsidRDefault="00A16DFC" w:rsidP="00B51945">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9.4. Tiekėjui taikoma bauda dėl esamų subtiekėjų ar specialistų pakeitimo/naujų subtiekėjų pasitelkimo nesilaikant Bendrosiose sąlygose nurodytos subtiekėjų ir (ar) specialistų keitimo tvarkos</w:t>
            </w:r>
          </w:p>
        </w:tc>
        <w:tc>
          <w:tcPr>
            <w:tcW w:w="6650" w:type="dxa"/>
          </w:tcPr>
          <w:p w14:paraId="536A8E76" w14:textId="7EBB0DC8" w:rsidR="00352CB9" w:rsidRPr="00F873CA" w:rsidRDefault="00352CB9" w:rsidP="00352CB9">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Tiekėjui už  kiekvieną reikalavimų</w:t>
            </w:r>
            <w:r w:rsidR="00CA5FE1" w:rsidRPr="00F873CA">
              <w:rPr>
                <w:rFonts w:ascii="Times New Roman" w:hAnsi="Times New Roman" w:cs="Times New Roman"/>
                <w:kern w:val="2"/>
                <w:sz w:val="22"/>
                <w:szCs w:val="22"/>
                <w:lang w:eastAsia="en-US"/>
              </w:rPr>
              <w:t>, susijusių su subtiekėjų ar specialistų pakeitimo/naujų subtiekėjų pasitelkimo nesilaikant Bendrosiose sąlygose nurodytos subtiekėjų ir (ar) specialistų keitimo tvarkos</w:t>
            </w:r>
            <w:r w:rsidR="00E26F03" w:rsidRPr="00F873CA">
              <w:rPr>
                <w:rFonts w:ascii="Times New Roman" w:hAnsi="Times New Roman" w:cs="Times New Roman"/>
                <w:kern w:val="2"/>
                <w:sz w:val="22"/>
                <w:szCs w:val="22"/>
                <w:lang w:eastAsia="en-US"/>
              </w:rPr>
              <w:t xml:space="preserve">, </w:t>
            </w:r>
            <w:r w:rsidRPr="00F873CA">
              <w:rPr>
                <w:rFonts w:ascii="Times New Roman" w:hAnsi="Times New Roman" w:cs="Times New Roman"/>
                <w:kern w:val="2"/>
                <w:sz w:val="22"/>
                <w:szCs w:val="22"/>
                <w:lang w:eastAsia="en-US"/>
              </w:rPr>
              <w:t xml:space="preserve"> pažeidimo atvejį bus taikoma </w:t>
            </w:r>
            <w:r w:rsidR="00332D27" w:rsidRPr="00F873CA">
              <w:rPr>
                <w:rFonts w:ascii="Times New Roman" w:hAnsi="Times New Roman" w:cs="Times New Roman"/>
                <w:sz w:val="22"/>
                <w:szCs w:val="22"/>
                <w:lang w:eastAsia="en-US"/>
              </w:rPr>
              <w:t xml:space="preserve">300,00 Eur </w:t>
            </w:r>
            <w:r w:rsidRPr="00F873CA">
              <w:rPr>
                <w:rFonts w:ascii="Times New Roman" w:hAnsi="Times New Roman" w:cs="Times New Roman"/>
                <w:kern w:val="2"/>
                <w:sz w:val="22"/>
                <w:szCs w:val="22"/>
                <w:lang w:eastAsia="en-US"/>
              </w:rPr>
              <w:t>(</w:t>
            </w:r>
            <w:r w:rsidR="00332D27" w:rsidRPr="00F873CA">
              <w:rPr>
                <w:rFonts w:ascii="Times New Roman" w:hAnsi="Times New Roman" w:cs="Times New Roman"/>
                <w:kern w:val="2"/>
                <w:sz w:val="22"/>
                <w:szCs w:val="22"/>
                <w:lang w:eastAsia="en-US"/>
              </w:rPr>
              <w:t>trijų</w:t>
            </w:r>
            <w:r w:rsidRPr="00F873CA">
              <w:rPr>
                <w:rFonts w:ascii="Times New Roman" w:hAnsi="Times New Roman" w:cs="Times New Roman"/>
                <w:kern w:val="2"/>
                <w:sz w:val="22"/>
                <w:szCs w:val="22"/>
                <w:lang w:eastAsia="en-US"/>
              </w:rPr>
              <w:t xml:space="preserve"> šimtų eurų, 00 ct) bauda.</w:t>
            </w:r>
          </w:p>
          <w:p w14:paraId="39E82C0B" w14:textId="77777777" w:rsidR="00A16DFC" w:rsidRPr="00F873CA" w:rsidRDefault="00A16DFC" w:rsidP="00F855E8">
            <w:pPr>
              <w:ind w:firstLine="0"/>
              <w:jc w:val="both"/>
              <w:rPr>
                <w:rFonts w:ascii="Times New Roman" w:hAnsi="Times New Roman" w:cs="Times New Roman"/>
                <w:kern w:val="2"/>
                <w:sz w:val="22"/>
                <w:szCs w:val="22"/>
                <w:lang w:eastAsia="en-US"/>
              </w:rPr>
            </w:pPr>
          </w:p>
        </w:tc>
      </w:tr>
      <w:tr w:rsidR="00A16DFC" w:rsidRPr="00F873CA" w14:paraId="204C6CFD" w14:textId="77777777" w:rsidTr="00676761">
        <w:tc>
          <w:tcPr>
            <w:tcW w:w="3126" w:type="dxa"/>
            <w:gridSpan w:val="2"/>
          </w:tcPr>
          <w:p w14:paraId="4AC0EA86" w14:textId="77777777" w:rsidR="00A16DFC" w:rsidRPr="00F873CA" w:rsidRDefault="00A16DFC" w:rsidP="006C38A4">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9.5. Tiekėjui taikomos baudos dėl aplinkosauginių ir (arba) socialinių kriterijų nesilaikymo</w:t>
            </w:r>
          </w:p>
        </w:tc>
        <w:tc>
          <w:tcPr>
            <w:tcW w:w="6650" w:type="dxa"/>
          </w:tcPr>
          <w:p w14:paraId="5229952B" w14:textId="472E9B71" w:rsidR="00A16DFC" w:rsidRPr="00F873CA" w:rsidRDefault="00A16DFC" w:rsidP="00676761">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Tiekėjui už  kiekvieną aplinkosauginių reikalavimų</w:t>
            </w:r>
            <w:r w:rsidR="00D774CA" w:rsidRPr="00F873CA">
              <w:rPr>
                <w:rFonts w:ascii="Times New Roman" w:hAnsi="Times New Roman" w:cs="Times New Roman"/>
                <w:sz w:val="22"/>
                <w:szCs w:val="22"/>
                <w:lang w:eastAsia="en-US"/>
              </w:rPr>
              <w:t xml:space="preserve">, </w:t>
            </w:r>
            <w:r w:rsidRPr="00F873CA">
              <w:rPr>
                <w:rFonts w:ascii="Times New Roman" w:hAnsi="Times New Roman" w:cs="Times New Roman"/>
                <w:sz w:val="22"/>
                <w:szCs w:val="22"/>
                <w:lang w:eastAsia="en-US"/>
              </w:rPr>
              <w:t xml:space="preserve">numatytų Sutarties </w:t>
            </w:r>
            <w:r w:rsidR="00D774CA" w:rsidRPr="00F873CA">
              <w:rPr>
                <w:rFonts w:ascii="Times New Roman" w:hAnsi="Times New Roman" w:cs="Times New Roman"/>
                <w:sz w:val="22"/>
                <w:szCs w:val="22"/>
                <w:lang w:eastAsia="en-US"/>
              </w:rPr>
              <w:t>13</w:t>
            </w:r>
            <w:r w:rsidR="003D3A60" w:rsidRPr="00F873CA">
              <w:rPr>
                <w:rFonts w:ascii="Times New Roman" w:hAnsi="Times New Roman" w:cs="Times New Roman"/>
                <w:sz w:val="22"/>
                <w:szCs w:val="22"/>
                <w:lang w:eastAsia="en-US"/>
              </w:rPr>
              <w:t>.1.</w:t>
            </w:r>
            <w:r w:rsidR="00D774CA" w:rsidRPr="00F873CA">
              <w:rPr>
                <w:rFonts w:ascii="Times New Roman" w:hAnsi="Times New Roman" w:cs="Times New Roman"/>
                <w:sz w:val="22"/>
                <w:szCs w:val="22"/>
                <w:lang w:eastAsia="en-US"/>
              </w:rPr>
              <w:t xml:space="preserve">  punkte, ir/arba socialinių kriterijų, numatytų sutarties </w:t>
            </w:r>
            <w:r w:rsidR="003D3A60" w:rsidRPr="00F873CA">
              <w:rPr>
                <w:rFonts w:ascii="Times New Roman" w:hAnsi="Times New Roman" w:cs="Times New Roman"/>
                <w:sz w:val="22"/>
                <w:szCs w:val="22"/>
                <w:lang w:eastAsia="en-US"/>
              </w:rPr>
              <w:t xml:space="preserve">13.2. punkte, </w:t>
            </w:r>
            <w:r w:rsidRPr="00F873CA">
              <w:rPr>
                <w:rFonts w:ascii="Times New Roman" w:hAnsi="Times New Roman" w:cs="Times New Roman"/>
                <w:sz w:val="22"/>
                <w:szCs w:val="22"/>
                <w:lang w:eastAsia="en-US"/>
              </w:rPr>
              <w:t xml:space="preserve">pažeidimo atvejį bus taikoma </w:t>
            </w:r>
            <w:r w:rsidR="00011653" w:rsidRPr="00F873CA">
              <w:rPr>
                <w:rFonts w:ascii="Times New Roman" w:hAnsi="Times New Roman" w:cs="Times New Roman"/>
                <w:sz w:val="22"/>
                <w:szCs w:val="22"/>
                <w:lang w:eastAsia="en-US"/>
              </w:rPr>
              <w:t xml:space="preserve">300,00 Eur </w:t>
            </w:r>
            <w:r w:rsidR="00011653" w:rsidRPr="00F873CA">
              <w:rPr>
                <w:rFonts w:ascii="Times New Roman" w:hAnsi="Times New Roman" w:cs="Times New Roman"/>
                <w:kern w:val="2"/>
                <w:sz w:val="22"/>
                <w:szCs w:val="22"/>
                <w:lang w:eastAsia="en-US"/>
              </w:rPr>
              <w:t>(trijų šimtų eurų, 00 ct) bauda.</w:t>
            </w:r>
          </w:p>
        </w:tc>
      </w:tr>
      <w:tr w:rsidR="00A16DFC" w:rsidRPr="00F873CA" w14:paraId="632ED338" w14:textId="77777777" w:rsidTr="001C12AF">
        <w:trPr>
          <w:trHeight w:val="300"/>
        </w:trPr>
        <w:tc>
          <w:tcPr>
            <w:tcW w:w="3126" w:type="dxa"/>
            <w:gridSpan w:val="2"/>
          </w:tcPr>
          <w:p w14:paraId="2EFDDBA3" w14:textId="77777777" w:rsidR="00A16DFC" w:rsidRPr="00F873CA" w:rsidRDefault="00A16DFC" w:rsidP="006C38A4">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9.6. Tiekėjui/Pirkėjui taikoma bauda dėl konfidencialumo reikalavimų nesilaikymo</w:t>
            </w:r>
          </w:p>
        </w:tc>
        <w:tc>
          <w:tcPr>
            <w:tcW w:w="6650" w:type="dxa"/>
          </w:tcPr>
          <w:p w14:paraId="441B378C" w14:textId="2798107B" w:rsidR="00A16DFC" w:rsidRPr="00F873CA" w:rsidRDefault="00724F57" w:rsidP="00B21342">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Už kiekvieną reikalavimų paže</w:t>
            </w:r>
            <w:r w:rsidRPr="00F873CA">
              <w:rPr>
                <w:rFonts w:ascii="Times New Roman" w:hAnsi="Times New Roman" w:cs="Times New Roman"/>
                <w:sz w:val="22"/>
                <w:szCs w:val="22"/>
                <w:lang w:eastAsia="en-US"/>
              </w:rPr>
              <w:t xml:space="preserve">idimo atvejį taikoma </w:t>
            </w:r>
            <w:r w:rsidR="00BD3B89" w:rsidRPr="00F873CA">
              <w:rPr>
                <w:rFonts w:ascii="Times New Roman" w:hAnsi="Times New Roman" w:cs="Times New Roman"/>
                <w:sz w:val="22"/>
                <w:szCs w:val="22"/>
                <w:lang w:eastAsia="en-US"/>
              </w:rPr>
              <w:t>1 000 Eur</w:t>
            </w:r>
            <w:r w:rsidR="00B21342" w:rsidRPr="00F873CA">
              <w:rPr>
                <w:rFonts w:ascii="Times New Roman" w:hAnsi="Times New Roman" w:cs="Times New Roman"/>
                <w:sz w:val="22"/>
                <w:szCs w:val="22"/>
                <w:lang w:eastAsia="en-US"/>
              </w:rPr>
              <w:t xml:space="preserve"> (vieno tūkstančio</w:t>
            </w:r>
            <w:r w:rsidR="00BD3B89" w:rsidRPr="00F873CA">
              <w:rPr>
                <w:rFonts w:ascii="Times New Roman" w:hAnsi="Times New Roman" w:cs="Times New Roman"/>
                <w:sz w:val="22"/>
                <w:szCs w:val="22"/>
                <w:lang w:eastAsia="en-US"/>
              </w:rPr>
              <w:t xml:space="preserve"> </w:t>
            </w:r>
            <w:r w:rsidR="00B21342" w:rsidRPr="00F873CA">
              <w:rPr>
                <w:rFonts w:ascii="Times New Roman" w:hAnsi="Times New Roman" w:cs="Times New Roman"/>
                <w:sz w:val="22"/>
                <w:szCs w:val="22"/>
                <w:lang w:eastAsia="en-US"/>
              </w:rPr>
              <w:t>eurų</w:t>
            </w:r>
            <w:r w:rsidR="00DC17A3" w:rsidRPr="00F873CA">
              <w:rPr>
                <w:rFonts w:ascii="Times New Roman" w:hAnsi="Times New Roman" w:cs="Times New Roman"/>
                <w:sz w:val="22"/>
                <w:szCs w:val="22"/>
                <w:lang w:eastAsia="en-US"/>
              </w:rPr>
              <w:t>, 00 ct</w:t>
            </w:r>
            <w:r w:rsidR="00B21342" w:rsidRPr="00F873CA">
              <w:rPr>
                <w:rFonts w:ascii="Times New Roman" w:hAnsi="Times New Roman" w:cs="Times New Roman"/>
                <w:sz w:val="22"/>
                <w:szCs w:val="22"/>
                <w:lang w:eastAsia="en-US"/>
              </w:rPr>
              <w:t>)</w:t>
            </w:r>
            <w:r w:rsidRPr="00F873CA">
              <w:rPr>
                <w:rFonts w:ascii="Times New Roman" w:hAnsi="Times New Roman" w:cs="Times New Roman"/>
                <w:sz w:val="22"/>
                <w:szCs w:val="22"/>
                <w:lang w:eastAsia="en-US"/>
              </w:rPr>
              <w:t xml:space="preserve"> bauda</w:t>
            </w:r>
            <w:r w:rsidR="00DC17A3" w:rsidRPr="00F873CA">
              <w:rPr>
                <w:rFonts w:ascii="Times New Roman" w:hAnsi="Times New Roman" w:cs="Times New Roman"/>
                <w:sz w:val="22"/>
                <w:szCs w:val="22"/>
                <w:lang w:eastAsia="en-US"/>
              </w:rPr>
              <w:t>.</w:t>
            </w:r>
            <w:r w:rsidRPr="00F873CA">
              <w:rPr>
                <w:rFonts w:ascii="Times New Roman" w:hAnsi="Times New Roman" w:cs="Times New Roman"/>
                <w:sz w:val="22"/>
                <w:szCs w:val="22"/>
                <w:lang w:eastAsia="en-US"/>
              </w:rPr>
              <w:t xml:space="preserve"> </w:t>
            </w:r>
          </w:p>
        </w:tc>
      </w:tr>
      <w:tr w:rsidR="00A16DFC" w:rsidRPr="00F873CA" w14:paraId="2FA753D0" w14:textId="77777777" w:rsidTr="001C12AF">
        <w:trPr>
          <w:trHeight w:val="300"/>
        </w:trPr>
        <w:tc>
          <w:tcPr>
            <w:tcW w:w="3126" w:type="dxa"/>
            <w:gridSpan w:val="2"/>
          </w:tcPr>
          <w:p w14:paraId="1669F1A0" w14:textId="77777777" w:rsidR="00A16DFC" w:rsidRPr="00F873CA" w:rsidRDefault="00A16DFC" w:rsidP="006C38A4">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9.7. Tiekėjui taikomos netesybos dėl pirkimo dokumentuose nustatytų kokybinių kriterijų nepasiekimo Sutarties vykdymo metu</w:t>
            </w:r>
          </w:p>
        </w:tc>
        <w:tc>
          <w:tcPr>
            <w:tcW w:w="6650" w:type="dxa"/>
          </w:tcPr>
          <w:p w14:paraId="3E8C83C1" w14:textId="4E5E1223" w:rsidR="00A16DFC" w:rsidRPr="00F873CA" w:rsidRDefault="3446561D" w:rsidP="001B2444">
            <w:pPr>
              <w:ind w:firstLine="0"/>
              <w:jc w:val="both"/>
              <w:rPr>
                <w:rFonts w:ascii="Times New Roman" w:hAnsi="Times New Roman" w:cs="Times New Roman"/>
                <w:kern w:val="2"/>
                <w:sz w:val="22"/>
                <w:szCs w:val="22"/>
                <w:lang w:eastAsia="en-US"/>
              </w:rPr>
            </w:pPr>
            <w:r w:rsidRPr="00F873CA">
              <w:rPr>
                <w:rFonts w:ascii="Times New Roman" w:hAnsi="Times New Roman" w:cs="Times New Roman"/>
                <w:sz w:val="22"/>
                <w:szCs w:val="22"/>
              </w:rPr>
              <w:t xml:space="preserve">Netaikoma. </w:t>
            </w:r>
          </w:p>
        </w:tc>
      </w:tr>
      <w:tr w:rsidR="00413193" w:rsidRPr="00F873CA" w14:paraId="6194A919" w14:textId="77777777" w:rsidTr="001C12AF">
        <w:trPr>
          <w:trHeight w:val="1560"/>
        </w:trPr>
        <w:tc>
          <w:tcPr>
            <w:tcW w:w="3126" w:type="dxa"/>
            <w:gridSpan w:val="2"/>
            <w:tcBorders>
              <w:top w:val="single" w:sz="4" w:space="0" w:color="auto"/>
              <w:left w:val="single" w:sz="4" w:space="0" w:color="auto"/>
              <w:bottom w:val="single" w:sz="4" w:space="0" w:color="auto"/>
              <w:right w:val="single" w:sz="4" w:space="0" w:color="auto"/>
            </w:tcBorders>
          </w:tcPr>
          <w:p w14:paraId="41471E17" w14:textId="77777777" w:rsidR="00A16DFC" w:rsidRPr="00F873CA" w:rsidRDefault="00A16DFC" w:rsidP="006C38A4">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 xml:space="preserve">9.8. Tiekėjui taikomos netesybos dėl Sutarties įvykdymo užtikrinimo </w:t>
            </w:r>
            <w:r w:rsidRPr="00F873CA">
              <w:rPr>
                <w:rFonts w:ascii="Times New Roman" w:hAnsi="Times New Roman" w:cs="Times New Roman"/>
                <w:b/>
                <w:bCs/>
                <w:sz w:val="22"/>
                <w:szCs w:val="22"/>
                <w:lang w:eastAsia="en-US"/>
              </w:rPr>
              <w:t>nepratęsimo</w:t>
            </w:r>
          </w:p>
        </w:tc>
        <w:tc>
          <w:tcPr>
            <w:tcW w:w="6650" w:type="dxa"/>
            <w:tcBorders>
              <w:top w:val="single" w:sz="4" w:space="0" w:color="auto"/>
              <w:left w:val="single" w:sz="4" w:space="0" w:color="auto"/>
              <w:bottom w:val="single" w:sz="4" w:space="0" w:color="auto"/>
              <w:right w:val="single" w:sz="4" w:space="0" w:color="auto"/>
            </w:tcBorders>
          </w:tcPr>
          <w:p w14:paraId="04AC5063" w14:textId="658CC948" w:rsidR="00F855E8" w:rsidRPr="00F873CA" w:rsidRDefault="00A16DFC" w:rsidP="00E5011C">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Jeigu Tiekėjas iki galiojančio Sutarties įvykdymo užtikrinimo pabaigos vėluoja pratęsti ir (ar) pateikti naują Sutarties įvykdymo užtikrinimą, Pirkėjas nuo kitos nei nustatytas terminas dienos Tiekėjui skaičiuoja 0,05 (penkios šimtosios) procento, bet ne mažiau nei </w:t>
            </w:r>
            <w:r w:rsidR="006C1B03" w:rsidRPr="00F873CA">
              <w:rPr>
                <w:rFonts w:ascii="Times New Roman" w:hAnsi="Times New Roman" w:cs="Times New Roman"/>
                <w:kern w:val="2"/>
                <w:sz w:val="22"/>
                <w:szCs w:val="22"/>
                <w:lang w:eastAsia="en-US"/>
              </w:rPr>
              <w:t>3</w:t>
            </w:r>
            <w:r w:rsidRPr="00F873CA">
              <w:rPr>
                <w:rFonts w:ascii="Times New Roman" w:hAnsi="Times New Roman" w:cs="Times New Roman"/>
                <w:kern w:val="2"/>
                <w:sz w:val="22"/>
                <w:szCs w:val="22"/>
                <w:lang w:eastAsia="en-US"/>
              </w:rPr>
              <w:t>0,00 Eur (</w:t>
            </w:r>
            <w:r w:rsidR="006C1B03" w:rsidRPr="00F873CA">
              <w:rPr>
                <w:rFonts w:ascii="Times New Roman" w:hAnsi="Times New Roman" w:cs="Times New Roman"/>
                <w:kern w:val="2"/>
                <w:sz w:val="22"/>
                <w:szCs w:val="22"/>
                <w:lang w:eastAsia="en-US"/>
              </w:rPr>
              <w:t>tris</w:t>
            </w:r>
            <w:r w:rsidRPr="00F873CA">
              <w:rPr>
                <w:rFonts w:ascii="Times New Roman" w:hAnsi="Times New Roman" w:cs="Times New Roman"/>
                <w:kern w:val="2"/>
                <w:sz w:val="22"/>
                <w:szCs w:val="22"/>
                <w:lang w:eastAsia="en-US"/>
              </w:rPr>
              <w:t>dešimt eurų, 00 euro ct)  dydžio baudą už kiekvieną uždelstą dieną nuo laiku nepratęsto ir (ar) pateikto naujo Sutarties įvykdymo užtikrinimo kainos be PVM. Baudos skaičiavimas tęsiasi iki pažeidimo ištaisymo momento.</w:t>
            </w:r>
          </w:p>
        </w:tc>
      </w:tr>
      <w:tr w:rsidR="00A16DFC" w:rsidRPr="00F873CA" w14:paraId="4FC9AF8D" w14:textId="77777777" w:rsidTr="001C12AF">
        <w:trPr>
          <w:trHeight w:val="300"/>
        </w:trPr>
        <w:tc>
          <w:tcPr>
            <w:tcW w:w="3126" w:type="dxa"/>
            <w:gridSpan w:val="2"/>
          </w:tcPr>
          <w:p w14:paraId="1F281AB2" w14:textId="77777777" w:rsidR="00A16DFC" w:rsidRPr="00F873CA" w:rsidRDefault="00A16DFC" w:rsidP="006C38A4">
            <w:pPr>
              <w:ind w:firstLine="0"/>
              <w:jc w:val="both"/>
              <w:rPr>
                <w:rFonts w:ascii="Times New Roman" w:hAnsi="Times New Roman" w:cs="Times New Roman"/>
                <w:b/>
                <w:bCs/>
                <w:kern w:val="2"/>
                <w:sz w:val="22"/>
                <w:szCs w:val="22"/>
                <w:lang w:eastAsia="en-US"/>
              </w:rPr>
            </w:pPr>
            <w:r w:rsidRPr="00F873CA">
              <w:rPr>
                <w:rFonts w:ascii="Times New Roman" w:hAnsi="Times New Roman" w:cs="Times New Roman"/>
                <w:b/>
                <w:bCs/>
                <w:sz w:val="22"/>
                <w:szCs w:val="22"/>
                <w:lang w:eastAsia="en-US"/>
              </w:rPr>
              <w:t xml:space="preserve">9.9. Tiekėjui taikoma bauda dėl Pirkėjo simbolių, pavadinimo ir ženklo reklamoje ar rinkodaroje </w:t>
            </w:r>
            <w:r w:rsidRPr="00F873CA">
              <w:rPr>
                <w:rFonts w:ascii="Times New Roman" w:hAnsi="Times New Roman" w:cs="Times New Roman"/>
                <w:b/>
                <w:bCs/>
                <w:sz w:val="22"/>
                <w:szCs w:val="22"/>
                <w:lang w:eastAsia="en-US"/>
              </w:rPr>
              <w:lastRenderedPageBreak/>
              <w:t>naudojimo reikalavimų nesilaikymo bei draudimo naudotis Pirkėjo sukurtais intelektiniais veiklos rezultatais nesilaikymo</w:t>
            </w:r>
          </w:p>
        </w:tc>
        <w:tc>
          <w:tcPr>
            <w:tcW w:w="6650" w:type="dxa"/>
          </w:tcPr>
          <w:p w14:paraId="5C60B400" w14:textId="5579DEE9" w:rsidR="00DC17A3" w:rsidRPr="00F873CA" w:rsidRDefault="00DC17A3" w:rsidP="00DC17A3">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lastRenderedPageBreak/>
              <w:t xml:space="preserve">Tiekėjui už  kiekvieną reikalavimų pažeidimo atvejį bus taikoma </w:t>
            </w:r>
            <w:r w:rsidRPr="00F873CA">
              <w:rPr>
                <w:rFonts w:ascii="Times New Roman" w:hAnsi="Times New Roman" w:cs="Times New Roman"/>
                <w:sz w:val="22"/>
                <w:szCs w:val="22"/>
                <w:lang w:eastAsia="en-US"/>
              </w:rPr>
              <w:t xml:space="preserve">300,00 Eur </w:t>
            </w:r>
            <w:r w:rsidRPr="00F873CA">
              <w:rPr>
                <w:rFonts w:ascii="Times New Roman" w:hAnsi="Times New Roman" w:cs="Times New Roman"/>
                <w:kern w:val="2"/>
                <w:sz w:val="22"/>
                <w:szCs w:val="22"/>
                <w:lang w:eastAsia="en-US"/>
              </w:rPr>
              <w:t>(trijų šimtų eurų, 00 ct) bauda.</w:t>
            </w:r>
          </w:p>
          <w:p w14:paraId="2FA7B4A3" w14:textId="77777777" w:rsidR="00A16DFC" w:rsidRPr="00F873CA" w:rsidRDefault="00A16DFC" w:rsidP="00976698">
            <w:pPr>
              <w:ind w:firstLine="0"/>
              <w:jc w:val="both"/>
              <w:rPr>
                <w:rFonts w:ascii="Times New Roman" w:hAnsi="Times New Roman" w:cs="Times New Roman"/>
                <w:kern w:val="2"/>
                <w:sz w:val="22"/>
                <w:szCs w:val="22"/>
                <w:lang w:eastAsia="en-US"/>
              </w:rPr>
            </w:pPr>
          </w:p>
        </w:tc>
      </w:tr>
      <w:tr w:rsidR="00A16DFC" w:rsidRPr="00F873CA" w14:paraId="30A325E2" w14:textId="77777777" w:rsidTr="001C12AF">
        <w:trPr>
          <w:trHeight w:val="300"/>
        </w:trPr>
        <w:tc>
          <w:tcPr>
            <w:tcW w:w="3126" w:type="dxa"/>
            <w:gridSpan w:val="2"/>
          </w:tcPr>
          <w:p w14:paraId="07608201" w14:textId="77777777" w:rsidR="00A16DFC" w:rsidRPr="00F873CA" w:rsidRDefault="00A16DFC" w:rsidP="00AC4801">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9.</w:t>
            </w:r>
            <w:r w:rsidR="00881C0F" w:rsidRPr="00F873CA">
              <w:rPr>
                <w:rFonts w:ascii="Times New Roman" w:hAnsi="Times New Roman" w:cs="Times New Roman"/>
                <w:b/>
                <w:kern w:val="2"/>
                <w:sz w:val="22"/>
                <w:szCs w:val="22"/>
                <w:lang w:eastAsia="en-US"/>
              </w:rPr>
              <w:t>10</w:t>
            </w:r>
            <w:r w:rsidRPr="00F873CA">
              <w:rPr>
                <w:rFonts w:ascii="Times New Roman" w:hAnsi="Times New Roman" w:cs="Times New Roman"/>
                <w:b/>
                <w:kern w:val="2"/>
                <w:sz w:val="22"/>
                <w:szCs w:val="22"/>
                <w:lang w:eastAsia="en-US"/>
              </w:rPr>
              <w:t>. Kitos netesybos</w:t>
            </w:r>
          </w:p>
        </w:tc>
        <w:tc>
          <w:tcPr>
            <w:tcW w:w="6650" w:type="dxa"/>
          </w:tcPr>
          <w:p w14:paraId="1E29475B" w14:textId="7E17ED91" w:rsidR="00A16DFC" w:rsidRPr="00F873CA" w:rsidRDefault="009E2132" w:rsidP="00676761">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Tiekėjui nepateikus visų </w:t>
            </w:r>
            <w:r w:rsidR="00B77A2F" w:rsidRPr="00F873CA">
              <w:rPr>
                <w:rFonts w:ascii="Times New Roman" w:hAnsi="Times New Roman" w:cs="Times New Roman"/>
                <w:kern w:val="2"/>
                <w:sz w:val="22"/>
                <w:szCs w:val="22"/>
                <w:lang w:eastAsia="en-US"/>
              </w:rPr>
              <w:t>dokumentų, nurodytų Sutarties bendrųjų sąlygų 12.3.5 punkte (Žr. Sutarties specialiųjų sąlygų 14.</w:t>
            </w:r>
            <w:r w:rsidR="00C65CFA" w:rsidRPr="00F873CA">
              <w:rPr>
                <w:rFonts w:ascii="Times New Roman" w:hAnsi="Times New Roman" w:cs="Times New Roman"/>
                <w:kern w:val="2"/>
                <w:sz w:val="22"/>
                <w:szCs w:val="22"/>
                <w:lang w:eastAsia="en-US"/>
              </w:rPr>
              <w:t>2. papildymus)</w:t>
            </w:r>
            <w:r w:rsidRPr="00F873CA">
              <w:rPr>
                <w:rFonts w:ascii="Times New Roman" w:hAnsi="Times New Roman" w:cs="Times New Roman"/>
                <w:kern w:val="2"/>
                <w:sz w:val="22"/>
                <w:szCs w:val="22"/>
                <w:lang w:eastAsia="en-US"/>
              </w:rPr>
              <w:t xml:space="preserve"> per 2 (dvi) darbo dienas po pirmojo Pirkėjo pareikalavimo (pranešimo) dėl jų pateikimo, Tiekėjui gali būti taikoma 50,00 Eur (penkiasdešimties) baudą už kiekvieną nepateikimo atvejį. </w:t>
            </w:r>
          </w:p>
        </w:tc>
      </w:tr>
      <w:tr w:rsidR="00A16DFC" w:rsidRPr="00F873CA" w14:paraId="23D7041A" w14:textId="77777777" w:rsidTr="00676761">
        <w:trPr>
          <w:trHeight w:val="340"/>
        </w:trPr>
        <w:tc>
          <w:tcPr>
            <w:tcW w:w="9776" w:type="dxa"/>
            <w:gridSpan w:val="3"/>
            <w:vAlign w:val="center"/>
          </w:tcPr>
          <w:p w14:paraId="7DF10EF0" w14:textId="77777777" w:rsidR="00A16DFC" w:rsidRPr="00F873CA" w:rsidRDefault="00A16DFC" w:rsidP="006C38A4">
            <w:pPr>
              <w:ind w:firstLine="0"/>
              <w:jc w:val="center"/>
              <w:rPr>
                <w:rFonts w:ascii="Times New Roman" w:hAnsi="Times New Roman" w:cs="Times New Roman"/>
                <w:kern w:val="2"/>
                <w:sz w:val="22"/>
                <w:szCs w:val="22"/>
                <w:lang w:eastAsia="en-US"/>
              </w:rPr>
            </w:pPr>
            <w:r w:rsidRPr="00F873CA">
              <w:rPr>
                <w:rFonts w:ascii="Times New Roman" w:hAnsi="Times New Roman" w:cs="Times New Roman"/>
                <w:b/>
                <w:kern w:val="2"/>
                <w:sz w:val="22"/>
                <w:szCs w:val="22"/>
                <w:lang w:eastAsia="en-US"/>
              </w:rPr>
              <w:t>10. ESMINĖS SUTARTIES SĄLYGOS</w:t>
            </w:r>
          </w:p>
        </w:tc>
      </w:tr>
      <w:tr w:rsidR="00A16DFC" w:rsidRPr="00F873CA" w14:paraId="47FDB42B" w14:textId="77777777" w:rsidTr="001C12AF">
        <w:trPr>
          <w:trHeight w:val="300"/>
        </w:trPr>
        <w:tc>
          <w:tcPr>
            <w:tcW w:w="3126" w:type="dxa"/>
            <w:gridSpan w:val="2"/>
          </w:tcPr>
          <w:p w14:paraId="0AC5171D" w14:textId="77777777" w:rsidR="00A16DFC" w:rsidRPr="00F873CA" w:rsidRDefault="00A16DFC" w:rsidP="006C38A4">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10.1. Esminės Sutarties sąlygos</w:t>
            </w:r>
          </w:p>
        </w:tc>
        <w:tc>
          <w:tcPr>
            <w:tcW w:w="6650" w:type="dxa"/>
          </w:tcPr>
          <w:p w14:paraId="461479D1" w14:textId="63D9ECF9" w:rsidR="008640DA" w:rsidRPr="00F873CA" w:rsidRDefault="008640DA" w:rsidP="008640DA">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10.1.1. </w:t>
            </w:r>
            <w:r w:rsidR="009C4FB2" w:rsidRPr="00F873CA">
              <w:rPr>
                <w:rFonts w:ascii="Times New Roman" w:eastAsia="Calibri" w:hAnsi="Times New Roman" w:cs="Times New Roman"/>
                <w:kern w:val="2"/>
                <w:sz w:val="22"/>
                <w:szCs w:val="22"/>
                <w:lang w:eastAsia="en-US"/>
              </w:rPr>
              <w:t>jeigu Tiekėjas nepateikia Sutarties įvykdymo užtikrinimo pratęsimo (jei jo reikalaujama pirkimo sąlygomis) ilgiau kaip 30 (trisdešimt) kalendorinių dienų nuo galiojančio Sutarties įvykdymo užtikrinimo termino pabaigos Bendrosiose sąlygose nustatyta tvarka (išskyrus pirminį Sutarties įvykdymo užtikrinimą);</w:t>
            </w:r>
          </w:p>
          <w:p w14:paraId="1A922F4E" w14:textId="0E80EC47" w:rsidR="008640DA" w:rsidRPr="00F873CA" w:rsidRDefault="008640DA" w:rsidP="008640DA">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10.1.2. </w:t>
            </w:r>
            <w:r w:rsidR="0041484B" w:rsidRPr="00F873CA">
              <w:rPr>
                <w:rFonts w:ascii="Times New Roman" w:hAnsi="Times New Roman" w:cs="Times New Roman"/>
                <w:kern w:val="2"/>
                <w:sz w:val="22"/>
                <w:szCs w:val="22"/>
                <w:lang w:eastAsia="en-US"/>
              </w:rPr>
              <w:t>paaiškėjo Viešųjų pirkimų įstatymo 45 straipsnio 2</w:t>
            </w:r>
            <w:r w:rsidR="0041484B" w:rsidRPr="00F873CA">
              <w:rPr>
                <w:rFonts w:ascii="Times New Roman" w:hAnsi="Times New Roman" w:cs="Times New Roman"/>
                <w:kern w:val="2"/>
                <w:sz w:val="22"/>
                <w:szCs w:val="22"/>
                <w:vertAlign w:val="superscript"/>
                <w:lang w:eastAsia="en-US"/>
              </w:rPr>
              <w:t>1</w:t>
            </w:r>
            <w:r w:rsidR="0041484B" w:rsidRPr="00F873CA">
              <w:rPr>
                <w:rFonts w:ascii="Times New Roman" w:hAnsi="Times New Roman" w:cs="Times New Roman"/>
                <w:kern w:val="2"/>
                <w:sz w:val="22"/>
                <w:szCs w:val="22"/>
                <w:lang w:eastAsia="en-US"/>
              </w:rPr>
              <w:t xml:space="preserve"> dalyje nurodytos aplinkybės;</w:t>
            </w:r>
          </w:p>
          <w:p w14:paraId="6CE92A03" w14:textId="183A7399" w:rsidR="00A16DFC" w:rsidRPr="00F873CA" w:rsidRDefault="008640DA" w:rsidP="0041484B">
            <w:pPr>
              <w:ind w:firstLine="0"/>
              <w:jc w:val="both"/>
              <w:rPr>
                <w:rFonts w:ascii="Times New Roman" w:eastAsia="Calibri"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10.1.3. </w:t>
            </w:r>
            <w:r w:rsidR="0041484B" w:rsidRPr="00F873CA">
              <w:rPr>
                <w:rFonts w:ascii="Times New Roman" w:hAnsi="Times New Roman" w:cs="Times New Roman"/>
                <w:kern w:val="2"/>
                <w:sz w:val="22"/>
                <w:szCs w:val="22"/>
                <w:lang w:eastAsia="en-US"/>
              </w:rPr>
              <w:t xml:space="preserve">Pirkėjo patvirtinto ir </w:t>
            </w:r>
            <w:r w:rsidR="00BC594C" w:rsidRPr="00F873CA">
              <w:rPr>
                <w:rFonts w:ascii="Times New Roman" w:hAnsi="Times New Roman" w:cs="Times New Roman"/>
                <w:kern w:val="2"/>
                <w:sz w:val="22"/>
                <w:szCs w:val="22"/>
                <w:lang w:eastAsia="en-US"/>
              </w:rPr>
              <w:t xml:space="preserve">interneto </w:t>
            </w:r>
            <w:r w:rsidR="0041484B" w:rsidRPr="00F873CA">
              <w:rPr>
                <w:rFonts w:ascii="Times New Roman" w:hAnsi="Times New Roman" w:cs="Times New Roman"/>
                <w:kern w:val="2"/>
                <w:sz w:val="22"/>
                <w:szCs w:val="22"/>
                <w:lang w:eastAsia="en-US"/>
              </w:rPr>
              <w:t xml:space="preserve">adresu </w:t>
            </w:r>
            <w:r w:rsidR="00BC594C" w:rsidRPr="00F873CA">
              <w:rPr>
                <w:rFonts w:ascii="Times New Roman" w:hAnsi="Times New Roman" w:cs="Times New Roman"/>
                <w:kern w:val="2"/>
                <w:sz w:val="22"/>
                <w:szCs w:val="22"/>
                <w:lang w:eastAsia="en-US"/>
              </w:rPr>
              <w:t>skelbiamo</w:t>
            </w:r>
            <w:r w:rsidR="009D1883" w:rsidRPr="00F873CA">
              <w:rPr>
                <w:rFonts w:ascii="Times New Roman" w:hAnsi="Times New Roman" w:cs="Times New Roman"/>
                <w:kern w:val="2"/>
                <w:sz w:val="22"/>
                <w:szCs w:val="22"/>
                <w:lang w:eastAsia="en-US"/>
              </w:rPr>
              <w:t xml:space="preserve"> </w:t>
            </w:r>
            <w:r w:rsidR="009D1883" w:rsidRPr="00F873CA">
              <w:rPr>
                <w:rFonts w:ascii="Times New Roman" w:hAnsi="Times New Roman" w:cs="Times New Roman"/>
                <w:sz w:val="22"/>
                <w:szCs w:val="22"/>
                <w:lang w:eastAsia="en-US"/>
              </w:rPr>
              <w:t>Turto banko patvirtinto „Tiekėjų etikos kodekso“ (</w:t>
            </w:r>
            <w:hyperlink r:id="rId13" w:history="1">
              <w:r w:rsidR="009D1883" w:rsidRPr="00F873CA">
                <w:rPr>
                  <w:rStyle w:val="Hipersaitas"/>
                  <w:rFonts w:ascii="Times New Roman" w:hAnsi="Times New Roman" w:cs="Times New Roman"/>
                  <w:color w:val="auto"/>
                  <w:kern w:val="2"/>
                  <w:sz w:val="22"/>
                  <w:szCs w:val="22"/>
                  <w:lang w:eastAsia="en-US"/>
                </w:rPr>
                <w:t>https://turtas.lt/wp-content/uploads/2021/11/tiekeju-etikos-kodeksas-2025-08-18-patvirtintas-1.pdf</w:t>
              </w:r>
            </w:hyperlink>
            <w:r w:rsidR="009D1883" w:rsidRPr="00F873CA">
              <w:rPr>
                <w:rFonts w:ascii="Times New Roman" w:hAnsi="Times New Roman" w:cs="Times New Roman"/>
                <w:kern w:val="2"/>
                <w:sz w:val="22"/>
                <w:szCs w:val="22"/>
                <w:lang w:eastAsia="en-US"/>
              </w:rPr>
              <w:t>)</w:t>
            </w:r>
            <w:r w:rsidR="0027246E" w:rsidRPr="00F873CA">
              <w:rPr>
                <w:rFonts w:ascii="Times New Roman" w:hAnsi="Times New Roman" w:cs="Times New Roman"/>
                <w:kern w:val="2"/>
                <w:sz w:val="22"/>
                <w:szCs w:val="22"/>
                <w:lang w:eastAsia="en-US"/>
              </w:rPr>
              <w:t xml:space="preserve"> </w:t>
            </w:r>
            <w:r w:rsidR="0041484B" w:rsidRPr="00F873CA">
              <w:rPr>
                <w:rFonts w:ascii="Times New Roman" w:hAnsi="Times New Roman" w:cs="Times New Roman"/>
                <w:kern w:val="2"/>
                <w:sz w:val="22"/>
                <w:szCs w:val="22"/>
                <w:lang w:eastAsia="en-US"/>
              </w:rPr>
              <w:t>nuostatų, susijusių su sukčiavimu, kyšininkavimu,</w:t>
            </w:r>
            <w:r w:rsidR="0041484B" w:rsidRPr="00F873CA">
              <w:rPr>
                <w:rFonts w:ascii="Times New Roman" w:hAnsi="Times New Roman" w:cs="Times New Roman"/>
                <w:sz w:val="22"/>
                <w:szCs w:val="22"/>
              </w:rPr>
              <w:t xml:space="preserve"> </w:t>
            </w:r>
            <w:r w:rsidR="0041484B" w:rsidRPr="00F873CA">
              <w:rPr>
                <w:rFonts w:ascii="Times New Roman" w:hAnsi="Times New Roman" w:cs="Times New Roman"/>
                <w:kern w:val="2"/>
                <w:sz w:val="22"/>
                <w:szCs w:val="22"/>
                <w:lang w:eastAsia="en-US"/>
              </w:rPr>
              <w:t>papirkimu, prekybos poveikiu, pinigų plovimu, piktnaudžiavimu ir (ar) kitų formų korupcijos, dovanų ar kitokių materialinių ir nematerialinių naudų, kurios gali paveikti sprendimų priėmimą gavimu ir davimu ar kitų neleistinų, konkurenciją ribojančių veiksmų ir (ar) veikų atlikimas ir (ar) vykdymas.</w:t>
            </w:r>
          </w:p>
        </w:tc>
      </w:tr>
      <w:tr w:rsidR="000D087B" w:rsidRPr="00F873CA" w14:paraId="6B700C36" w14:textId="77777777" w:rsidTr="0003021F">
        <w:trPr>
          <w:trHeight w:val="340"/>
        </w:trPr>
        <w:tc>
          <w:tcPr>
            <w:tcW w:w="9776" w:type="dxa"/>
            <w:gridSpan w:val="3"/>
            <w:vAlign w:val="center"/>
          </w:tcPr>
          <w:p w14:paraId="3F639C4D" w14:textId="77777777" w:rsidR="000D087B" w:rsidRPr="00F873CA" w:rsidRDefault="000D087B" w:rsidP="000D087B">
            <w:pPr>
              <w:ind w:firstLine="0"/>
              <w:jc w:val="center"/>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11. SUTARTIES GALIOJIMAS IR KEITIMAS</w:t>
            </w:r>
          </w:p>
        </w:tc>
      </w:tr>
      <w:tr w:rsidR="000D087B" w:rsidRPr="00F873CA" w14:paraId="711BDA3E" w14:textId="77777777" w:rsidTr="001C12AF">
        <w:trPr>
          <w:trHeight w:val="300"/>
        </w:trPr>
        <w:tc>
          <w:tcPr>
            <w:tcW w:w="3126" w:type="dxa"/>
            <w:gridSpan w:val="2"/>
          </w:tcPr>
          <w:p w14:paraId="44917671" w14:textId="77777777" w:rsidR="000D087B" w:rsidRPr="00F873CA" w:rsidRDefault="000D087B" w:rsidP="000D087B">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sz w:val="22"/>
                <w:szCs w:val="22"/>
                <w:lang w:eastAsia="en-US"/>
              </w:rPr>
              <w:t>11.1. Sutarties sudarymas ir įsigaliojimas</w:t>
            </w:r>
          </w:p>
        </w:tc>
        <w:tc>
          <w:tcPr>
            <w:tcW w:w="6650" w:type="dxa"/>
          </w:tcPr>
          <w:p w14:paraId="20EAA041" w14:textId="41D69663" w:rsidR="000D087B" w:rsidRPr="00F873CA" w:rsidRDefault="000D087B" w:rsidP="000D087B">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Ši Sutartis laikoma sudaryta, kai (pirma) ją pasirašo abi Šalys, ir (antra) pateikiamas sutarties įvykdymo užtikrinimas. Sutartis galioja iki visiško prievolių įvykdymo (kol bus išnaudota Pradinės Sutarties vertė, bet jos terminas negali būti ilgesnis kaip </w:t>
            </w:r>
            <w:r w:rsidR="00320A95" w:rsidRPr="00F873CA">
              <w:rPr>
                <w:rFonts w:ascii="Times New Roman" w:hAnsi="Times New Roman" w:cs="Times New Roman"/>
                <w:kern w:val="2"/>
                <w:sz w:val="22"/>
                <w:szCs w:val="22"/>
                <w:lang w:eastAsia="en-US"/>
              </w:rPr>
              <w:t>37 mėnesiai</w:t>
            </w:r>
            <w:r w:rsidR="000975BE" w:rsidRPr="00F873CA">
              <w:rPr>
                <w:rFonts w:ascii="Times New Roman" w:hAnsi="Times New Roman" w:cs="Times New Roman"/>
                <w:kern w:val="2"/>
                <w:sz w:val="22"/>
                <w:szCs w:val="22"/>
                <w:lang w:eastAsia="en-US"/>
              </w:rPr>
              <w:t xml:space="preserve"> (36 mėnesiai Paslaugų </w:t>
            </w:r>
            <w:r w:rsidR="00942608" w:rsidRPr="00F873CA">
              <w:rPr>
                <w:rFonts w:ascii="Times New Roman" w:hAnsi="Times New Roman" w:cs="Times New Roman"/>
                <w:kern w:val="2"/>
                <w:sz w:val="22"/>
                <w:szCs w:val="22"/>
                <w:lang w:eastAsia="en-US"/>
              </w:rPr>
              <w:t>teikimui ir 1 mėnuo galutiniam atsiskaitymui))</w:t>
            </w:r>
            <w:r w:rsidR="00320A95" w:rsidRPr="00F873CA">
              <w:rPr>
                <w:rFonts w:ascii="Times New Roman" w:hAnsi="Times New Roman" w:cs="Times New Roman"/>
                <w:kern w:val="2"/>
                <w:sz w:val="22"/>
                <w:szCs w:val="22"/>
                <w:lang w:eastAsia="en-US"/>
              </w:rPr>
              <w:t xml:space="preserve">. </w:t>
            </w:r>
          </w:p>
          <w:p w14:paraId="45BCA53C" w14:textId="1911DC13" w:rsidR="000D087B" w:rsidRPr="00F873CA" w:rsidRDefault="000D087B" w:rsidP="000D087B">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Sutarties nustatytas paslaugų teikimo terminas pasibaigs įvykus bent vienai iš šiame Sutarties punkte nurodytų aplinkybių, nepriklausomai nuo to, kuri iš jų įvyks anksčiau.</w:t>
            </w:r>
          </w:p>
        </w:tc>
      </w:tr>
      <w:tr w:rsidR="000D087B" w:rsidRPr="00F873CA" w14:paraId="63D58026" w14:textId="77777777" w:rsidTr="001C12AF">
        <w:trPr>
          <w:trHeight w:val="300"/>
        </w:trPr>
        <w:tc>
          <w:tcPr>
            <w:tcW w:w="3126" w:type="dxa"/>
            <w:gridSpan w:val="2"/>
          </w:tcPr>
          <w:p w14:paraId="5490687F" w14:textId="77777777" w:rsidR="000D087B" w:rsidRPr="00F873CA" w:rsidRDefault="000D087B" w:rsidP="000D087B">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11.2. Sutarties galiojimo termino pratęsimas</w:t>
            </w:r>
          </w:p>
        </w:tc>
        <w:tc>
          <w:tcPr>
            <w:tcW w:w="6650" w:type="dxa"/>
          </w:tcPr>
          <w:p w14:paraId="4305A03C" w14:textId="77777777" w:rsidR="000D087B" w:rsidRPr="00F873CA" w:rsidRDefault="000D087B" w:rsidP="000D087B">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Netaikoma</w:t>
            </w:r>
          </w:p>
          <w:p w14:paraId="496286AD" w14:textId="2192A4B9" w:rsidR="000D087B" w:rsidRPr="00F873CA" w:rsidRDefault="000D087B" w:rsidP="000D087B">
            <w:pPr>
              <w:ind w:firstLine="0"/>
              <w:jc w:val="both"/>
              <w:rPr>
                <w:rFonts w:ascii="Times New Roman" w:hAnsi="Times New Roman" w:cs="Times New Roman"/>
                <w:kern w:val="2"/>
                <w:sz w:val="22"/>
                <w:szCs w:val="22"/>
                <w:lang w:eastAsia="en-US"/>
              </w:rPr>
            </w:pPr>
          </w:p>
        </w:tc>
      </w:tr>
      <w:tr w:rsidR="000D087B" w:rsidRPr="00F873CA" w14:paraId="36F86455" w14:textId="77777777" w:rsidTr="0003021F">
        <w:trPr>
          <w:trHeight w:val="340"/>
        </w:trPr>
        <w:tc>
          <w:tcPr>
            <w:tcW w:w="9776" w:type="dxa"/>
            <w:gridSpan w:val="3"/>
            <w:vAlign w:val="center"/>
          </w:tcPr>
          <w:p w14:paraId="10A221D3" w14:textId="77777777" w:rsidR="000D087B" w:rsidRPr="00F873CA" w:rsidRDefault="000D087B" w:rsidP="000D087B">
            <w:pPr>
              <w:ind w:firstLine="0"/>
              <w:jc w:val="center"/>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12. SUTARTIES NUTRAUKIMAS</w:t>
            </w:r>
          </w:p>
        </w:tc>
      </w:tr>
      <w:tr w:rsidR="000D087B" w:rsidRPr="00F873CA" w14:paraId="78A557BE" w14:textId="77777777" w:rsidTr="001C12AF">
        <w:trPr>
          <w:trHeight w:val="300"/>
        </w:trPr>
        <w:tc>
          <w:tcPr>
            <w:tcW w:w="2954" w:type="dxa"/>
            <w:tcBorders>
              <w:top w:val="single" w:sz="4" w:space="0" w:color="auto"/>
              <w:left w:val="single" w:sz="4" w:space="0" w:color="auto"/>
              <w:bottom w:val="single" w:sz="4" w:space="0" w:color="auto"/>
              <w:right w:val="single" w:sz="4" w:space="0" w:color="auto"/>
            </w:tcBorders>
          </w:tcPr>
          <w:p w14:paraId="722DF20F" w14:textId="77777777" w:rsidR="000D087B" w:rsidRPr="00F873CA" w:rsidRDefault="000D087B" w:rsidP="000D087B">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12.1. Sutarties nutraukimo pagrindai</w:t>
            </w:r>
          </w:p>
        </w:tc>
        <w:tc>
          <w:tcPr>
            <w:tcW w:w="6822" w:type="dxa"/>
            <w:gridSpan w:val="2"/>
            <w:tcBorders>
              <w:top w:val="single" w:sz="4" w:space="0" w:color="auto"/>
              <w:left w:val="single" w:sz="4" w:space="0" w:color="auto"/>
              <w:bottom w:val="single" w:sz="4" w:space="0" w:color="auto"/>
              <w:right w:val="single" w:sz="4" w:space="0" w:color="auto"/>
            </w:tcBorders>
          </w:tcPr>
          <w:p w14:paraId="67AC19D7" w14:textId="77777777" w:rsidR="000D087B" w:rsidRPr="00F873CA" w:rsidRDefault="000D087B" w:rsidP="000D087B">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12.1.1. Sutartis gali būti nutraukiama rašytiniu Šalių susitarimu arba vienašališkai, Bendrosiose </w:t>
            </w:r>
            <w:r w:rsidR="00DC0BC2" w:rsidRPr="00F873CA">
              <w:rPr>
                <w:rFonts w:ascii="Times New Roman" w:hAnsi="Times New Roman" w:cs="Times New Roman"/>
                <w:kern w:val="2"/>
                <w:sz w:val="22"/>
                <w:szCs w:val="22"/>
                <w:lang w:eastAsia="en-US"/>
              </w:rPr>
              <w:t xml:space="preserve">Sutarties </w:t>
            </w:r>
            <w:r w:rsidRPr="00F873CA">
              <w:rPr>
                <w:rFonts w:ascii="Times New Roman" w:hAnsi="Times New Roman" w:cs="Times New Roman"/>
                <w:kern w:val="2"/>
                <w:sz w:val="22"/>
                <w:szCs w:val="22"/>
                <w:lang w:eastAsia="en-US"/>
              </w:rPr>
              <w:t xml:space="preserve">sąlygose ir šiais Specialiosiose </w:t>
            </w:r>
            <w:r w:rsidR="00DC0BC2" w:rsidRPr="00F873CA">
              <w:rPr>
                <w:rFonts w:ascii="Times New Roman" w:hAnsi="Times New Roman" w:cs="Times New Roman"/>
                <w:kern w:val="2"/>
                <w:sz w:val="22"/>
                <w:szCs w:val="22"/>
                <w:lang w:eastAsia="en-US"/>
              </w:rPr>
              <w:t xml:space="preserve">Sutarties </w:t>
            </w:r>
            <w:r w:rsidRPr="00F873CA">
              <w:rPr>
                <w:rFonts w:ascii="Times New Roman" w:hAnsi="Times New Roman" w:cs="Times New Roman"/>
                <w:kern w:val="2"/>
                <w:sz w:val="22"/>
                <w:szCs w:val="22"/>
                <w:lang w:eastAsia="en-US"/>
              </w:rPr>
              <w:t>sąlygose nurodytais atvejais ir nustatyta tvarka:</w:t>
            </w:r>
          </w:p>
          <w:p w14:paraId="506838A0" w14:textId="77777777" w:rsidR="000D087B" w:rsidRPr="00F873CA" w:rsidRDefault="000D087B" w:rsidP="000D087B">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12.1.1.1. Pirkėjas turi teisę vienašališkai nutraukti sutartį įspėjęs tiekėją prieš 15 (penkiolika) kalendorinių dienų jei:</w:t>
            </w:r>
          </w:p>
          <w:p w14:paraId="5E1CBBD2" w14:textId="5DA323D3" w:rsidR="00EA1A69" w:rsidRPr="00F873CA" w:rsidRDefault="000D087B" w:rsidP="000D087B">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12.1.1.1.1. </w:t>
            </w:r>
            <w:r w:rsidR="00A54EB4" w:rsidRPr="00F873CA">
              <w:rPr>
                <w:rFonts w:ascii="Times New Roman" w:hAnsi="Times New Roman" w:cs="Times New Roman"/>
                <w:kern w:val="2"/>
                <w:sz w:val="22"/>
                <w:szCs w:val="22"/>
                <w:lang w:eastAsia="en-US"/>
              </w:rPr>
              <w:t>Tiekėjas pažeidžia Sutarties sąlygas, kurios yra laikomos esminėmis ir (ar) padaro esminį Sutarties, kaip jis apibrėžtas šioje Sutartyje, pažeidimą;</w:t>
            </w:r>
          </w:p>
          <w:p w14:paraId="4DD36914" w14:textId="77777777" w:rsidR="000D087B" w:rsidRPr="00F873CA" w:rsidRDefault="000D087B" w:rsidP="000D087B">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12.1.1.1.2. paaiškėjo, kad Tiekėjas, su kuriuo sudaryta Sutartis, turėjo būti pašalintas iš pirkimo procedūros pagal VPĮ 46 straipsnio 1 dalį; </w:t>
            </w:r>
          </w:p>
          <w:p w14:paraId="4272FE2E" w14:textId="77777777" w:rsidR="000D087B" w:rsidRPr="00F873CA" w:rsidRDefault="000D087B" w:rsidP="000D087B">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12.1.1.1.3.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08E035A" w14:textId="61BF67BE" w:rsidR="000D087B" w:rsidRPr="00F873CA" w:rsidRDefault="000D087B" w:rsidP="000D087B">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lastRenderedPageBreak/>
              <w:t xml:space="preserve">12.1.1.1.4. </w:t>
            </w:r>
            <w:r w:rsidR="00DD798F" w:rsidRPr="00F873CA">
              <w:rPr>
                <w:rFonts w:ascii="Times New Roman" w:hAnsi="Times New Roman" w:cs="Times New Roman"/>
                <w:kern w:val="2"/>
                <w:sz w:val="22"/>
                <w:szCs w:val="22"/>
                <w:lang w:eastAsia="en-US"/>
              </w:rPr>
              <w:t>Tiekėjas pažeidžia subteikėjo (-ų) keitimo ir naujo pasitelkimo tvarką ir sąlygas</w:t>
            </w:r>
            <w:r w:rsidR="00B14C5C" w:rsidRPr="00F873CA">
              <w:rPr>
                <w:rFonts w:ascii="Times New Roman" w:hAnsi="Times New Roman" w:cs="Times New Roman"/>
                <w:kern w:val="2"/>
                <w:sz w:val="22"/>
                <w:szCs w:val="22"/>
                <w:lang w:eastAsia="en-US"/>
              </w:rPr>
              <w:t xml:space="preserve"> arba </w:t>
            </w:r>
            <w:r w:rsidR="009B36F8" w:rsidRPr="00F873CA">
              <w:rPr>
                <w:rFonts w:ascii="Times New Roman" w:hAnsi="Times New Roman" w:cs="Times New Roman"/>
                <w:kern w:val="2"/>
                <w:sz w:val="22"/>
                <w:szCs w:val="22"/>
                <w:lang w:eastAsia="en-US"/>
              </w:rPr>
              <w:t>Tiekėjas pažeidžia darbuotojų (specialistų), vykdančių Sutartį, pakeitimo tvarką arba nepakeičia darbuotojų (specialistų) Pirkėjo reikalavimu;</w:t>
            </w:r>
          </w:p>
          <w:p w14:paraId="732368F6" w14:textId="0044D2D2" w:rsidR="000D087B" w:rsidRPr="00F873CA" w:rsidRDefault="000D087B" w:rsidP="000D087B">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12.1.1.1.5. </w:t>
            </w:r>
            <w:r w:rsidR="009B36F8" w:rsidRPr="00F873CA">
              <w:rPr>
                <w:rFonts w:ascii="Times New Roman" w:hAnsi="Times New Roman" w:cs="Times New Roman"/>
                <w:kern w:val="2"/>
                <w:sz w:val="22"/>
                <w:szCs w:val="22"/>
                <w:lang w:eastAsia="en-US"/>
              </w:rPr>
              <w:t>paaiškėjo VPĮ 37 straipsnio 9 dalyje, 45 straipsnio 2</w:t>
            </w:r>
            <w:r w:rsidR="009B36F8" w:rsidRPr="00F873CA">
              <w:rPr>
                <w:rFonts w:ascii="Times New Roman" w:hAnsi="Times New Roman" w:cs="Times New Roman"/>
                <w:kern w:val="2"/>
                <w:sz w:val="22"/>
                <w:szCs w:val="22"/>
                <w:vertAlign w:val="superscript"/>
                <w:lang w:eastAsia="en-US"/>
              </w:rPr>
              <w:t>1</w:t>
            </w:r>
            <w:r w:rsidR="009B36F8" w:rsidRPr="00F873CA">
              <w:rPr>
                <w:rFonts w:ascii="Times New Roman" w:hAnsi="Times New Roman" w:cs="Times New Roman"/>
                <w:kern w:val="2"/>
                <w:sz w:val="22"/>
                <w:szCs w:val="22"/>
                <w:lang w:eastAsia="en-US"/>
              </w:rPr>
              <w:t xml:space="preserve"> dalyje ir (ar) 47 straipsnio 9 dalyje nurodytos aplinkybės arba kitais VPĮ nurodytais atvejais;</w:t>
            </w:r>
          </w:p>
          <w:p w14:paraId="2E302AC7" w14:textId="2DC241DF" w:rsidR="000D087B" w:rsidRPr="00F873CA" w:rsidRDefault="000D087B" w:rsidP="000D087B">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12.1.1.1.6. Tiekėjas iš esmės pažeidžia Sutarties bendrųjų sąlygų 13-14 skyrius (Konfidencialumas ir asmens duomenų apsauga) sąlygas.</w:t>
            </w:r>
          </w:p>
          <w:p w14:paraId="08E5F2EE" w14:textId="261A1F45" w:rsidR="000D087B" w:rsidRPr="00F873CA" w:rsidRDefault="000D087B" w:rsidP="000D087B">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12.1.</w:t>
            </w:r>
            <w:r w:rsidR="006B55D1" w:rsidRPr="00F873CA">
              <w:rPr>
                <w:rFonts w:ascii="Times New Roman" w:hAnsi="Times New Roman" w:cs="Times New Roman"/>
                <w:kern w:val="2"/>
                <w:sz w:val="22"/>
                <w:szCs w:val="22"/>
                <w:lang w:eastAsia="en-US"/>
              </w:rPr>
              <w:t>2</w:t>
            </w:r>
            <w:r w:rsidRPr="00F873CA">
              <w:rPr>
                <w:rFonts w:ascii="Times New Roman" w:hAnsi="Times New Roman" w:cs="Times New Roman"/>
                <w:kern w:val="2"/>
                <w:sz w:val="22"/>
                <w:szCs w:val="22"/>
                <w:lang w:eastAsia="en-US"/>
              </w:rPr>
              <w:t xml:space="preserve">. </w:t>
            </w:r>
            <w:r w:rsidR="00FE1912" w:rsidRPr="00F873CA">
              <w:rPr>
                <w:rFonts w:ascii="Times New Roman" w:hAnsi="Times New Roman" w:cs="Times New Roman"/>
                <w:kern w:val="2"/>
                <w:sz w:val="22"/>
                <w:szCs w:val="22"/>
                <w:lang w:eastAsia="en-US"/>
              </w:rPr>
              <w:t>Pirkėjas turi teisę vienašališkai nutraukti Sutartį nesant Tiekėjo kaltės apie tai raštu informuodamas Tiekėją prieš 6 (šešis) mėnesius apie tokį Sutarties nutraukimą. Šalys susitaria, kad toks vienašalis sutarties nutraukimas nesukelia Pirkėjui prievolės atlyginti Tiekėjui bet kokias dėl tokio nutraukimo patirtas išlaidas.</w:t>
            </w:r>
          </w:p>
        </w:tc>
      </w:tr>
      <w:tr w:rsidR="000D087B" w:rsidRPr="00F873CA" w14:paraId="56A2C063" w14:textId="77777777" w:rsidTr="001C12AF">
        <w:trPr>
          <w:trHeight w:val="300"/>
        </w:trPr>
        <w:tc>
          <w:tcPr>
            <w:tcW w:w="2954" w:type="dxa"/>
            <w:tcBorders>
              <w:top w:val="single" w:sz="4" w:space="0" w:color="auto"/>
              <w:left w:val="single" w:sz="4" w:space="0" w:color="auto"/>
              <w:bottom w:val="single" w:sz="4" w:space="0" w:color="auto"/>
              <w:right w:val="single" w:sz="4" w:space="0" w:color="auto"/>
            </w:tcBorders>
          </w:tcPr>
          <w:p w14:paraId="7A241892" w14:textId="77777777" w:rsidR="000D087B" w:rsidRPr="00F873CA" w:rsidRDefault="000D087B" w:rsidP="000D087B">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lastRenderedPageBreak/>
              <w:t xml:space="preserve">12.2. Esminiai Sutarties </w:t>
            </w:r>
            <w:r w:rsidRPr="00F873CA">
              <w:rPr>
                <w:rFonts w:ascii="Times New Roman" w:hAnsi="Times New Roman" w:cs="Times New Roman"/>
                <w:b/>
                <w:sz w:val="22"/>
                <w:szCs w:val="22"/>
                <w:lang w:eastAsia="en-US"/>
              </w:rPr>
              <w:t>pažeidimai</w:t>
            </w:r>
          </w:p>
        </w:tc>
        <w:tc>
          <w:tcPr>
            <w:tcW w:w="6822" w:type="dxa"/>
            <w:gridSpan w:val="2"/>
            <w:tcBorders>
              <w:top w:val="single" w:sz="4" w:space="0" w:color="auto"/>
              <w:left w:val="single" w:sz="4" w:space="0" w:color="auto"/>
              <w:bottom w:val="single" w:sz="4" w:space="0" w:color="auto"/>
              <w:right w:val="single" w:sz="4" w:space="0" w:color="auto"/>
            </w:tcBorders>
          </w:tcPr>
          <w:p w14:paraId="1CE9F8C5" w14:textId="77777777" w:rsidR="00D9792F" w:rsidRPr="00F873CA" w:rsidRDefault="00D9792F" w:rsidP="00D9792F">
            <w:pPr>
              <w:tabs>
                <w:tab w:val="left" w:pos="851"/>
              </w:tabs>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10.2.1. Esminiu sutarties pažeidimu laikoma:</w:t>
            </w:r>
          </w:p>
          <w:p w14:paraId="56F96C64" w14:textId="77777777" w:rsidR="00D9792F" w:rsidRPr="00F873CA" w:rsidRDefault="00D9792F" w:rsidP="00D9792F">
            <w:pPr>
              <w:tabs>
                <w:tab w:val="left" w:pos="851"/>
              </w:tabs>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10.2.1.1. Sutarties 3.1 punkte nurodytų Tiekėjo įsipareigojimų nevykdymas bent viename iš Pirkėjo objektų ilgiau kaip 5 (penkias) darbo dienas;</w:t>
            </w:r>
          </w:p>
          <w:p w14:paraId="39C01577" w14:textId="77777777" w:rsidR="00D9792F" w:rsidRPr="00F873CA" w:rsidRDefault="00D9792F" w:rsidP="00D9792F">
            <w:pPr>
              <w:tabs>
                <w:tab w:val="left" w:pos="851"/>
              </w:tabs>
              <w:spacing w:line="259" w:lineRule="auto"/>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 xml:space="preserve">10.2.1.2. Vidaus arba išoriniam auditui pagal Standarto sąlygas nustačius, kad per vienerių metų laikotarpį </w:t>
            </w:r>
            <w:r w:rsidRPr="00F873CA">
              <w:rPr>
                <w:rFonts w:ascii="Times New Roman" w:hAnsi="Times New Roman" w:cs="Times New Roman"/>
                <w:b/>
                <w:bCs/>
                <w:sz w:val="22"/>
                <w:szCs w:val="22"/>
                <w:lang w:eastAsia="en-US"/>
              </w:rPr>
              <w:t>daugiau kaip 3 (tris) kartus</w:t>
            </w:r>
            <w:r w:rsidRPr="00F873CA">
              <w:rPr>
                <w:rFonts w:ascii="Times New Roman" w:hAnsi="Times New Roman" w:cs="Times New Roman"/>
                <w:sz w:val="22"/>
                <w:szCs w:val="22"/>
                <w:lang w:eastAsia="en-US"/>
              </w:rPr>
              <w:t xml:space="preserve"> Tiekėjas nepasiekė Sutartyje nustatyto Paslaugų kokybės lygio (PKL) viename (tame pačiame) iš objektų;</w:t>
            </w:r>
          </w:p>
          <w:p w14:paraId="1904479B" w14:textId="77777777" w:rsidR="00D9792F" w:rsidRPr="00F873CA" w:rsidRDefault="00D9792F" w:rsidP="00D9792F">
            <w:pPr>
              <w:tabs>
                <w:tab w:val="left" w:pos="851"/>
              </w:tabs>
              <w:ind w:firstLine="0"/>
              <w:jc w:val="both"/>
              <w:rPr>
                <w:rFonts w:ascii="Times New Roman" w:eastAsia="Calibri" w:hAnsi="Times New Roman" w:cs="Times New Roman"/>
                <w:sz w:val="22"/>
                <w:szCs w:val="22"/>
              </w:rPr>
            </w:pPr>
            <w:r w:rsidRPr="00F873CA">
              <w:rPr>
                <w:rFonts w:ascii="Times New Roman" w:hAnsi="Times New Roman" w:cs="Times New Roman"/>
                <w:sz w:val="22"/>
                <w:szCs w:val="22"/>
                <w:lang w:eastAsia="en-US"/>
              </w:rPr>
              <w:t xml:space="preserve">10.2.1.3. Jei Tiekėjas </w:t>
            </w:r>
            <w:r w:rsidRPr="00F873CA">
              <w:rPr>
                <w:rFonts w:ascii="Times New Roman" w:eastAsia="Calibri" w:hAnsi="Times New Roman" w:cs="Times New Roman"/>
                <w:sz w:val="22"/>
                <w:szCs w:val="22"/>
              </w:rPr>
              <w:t>iš Pirkėjo per Sutarties galiojimo laikotarpį gauna pagrįstų pretenzijų, kuriomis Tiekėjui skiriamų baudų bendra viršija 1 (vieną) procentą Sutarties vertės, nurodytos Sutarties specialiųjų sąlygų 5.2. punkte (be PVM);</w:t>
            </w:r>
          </w:p>
          <w:p w14:paraId="543BC2D3" w14:textId="77777777" w:rsidR="00D9792F" w:rsidRPr="00F873CA" w:rsidRDefault="00D9792F" w:rsidP="00D9792F">
            <w:pPr>
              <w:tabs>
                <w:tab w:val="left" w:pos="851"/>
              </w:tabs>
              <w:ind w:firstLine="0"/>
              <w:jc w:val="both"/>
              <w:rPr>
                <w:rFonts w:ascii="Times New Roman" w:eastAsia="Calibri" w:hAnsi="Times New Roman" w:cs="Times New Roman"/>
                <w:sz w:val="22"/>
                <w:szCs w:val="22"/>
              </w:rPr>
            </w:pPr>
            <w:r w:rsidRPr="00F873CA">
              <w:rPr>
                <w:rFonts w:ascii="Times New Roman" w:eastAsia="Calibri" w:hAnsi="Times New Roman" w:cs="Times New Roman"/>
                <w:sz w:val="22"/>
                <w:szCs w:val="22"/>
              </w:rPr>
              <w:t>10.2.1.4. Tiekėjų etikos kodekso nuostatų, susijusių su sukčiavimu, kyšininkavimu, papirkimu,  piktnaudžiavimu ir (ar) kitų formų korupcijos, dovanų ar kitokių materialinių ir nematerialinių naudų, kurios gali paveikti sprendimų priėmimą gavimu ir davimu ar kitų neleistinų, konkurenciją ribojančių veiksmų ir (ar) veikų atlikimas ir (ar) vykdymas;</w:t>
            </w:r>
          </w:p>
          <w:p w14:paraId="32A09C8E" w14:textId="13ADF75D" w:rsidR="00D9792F" w:rsidRPr="00F873CA" w:rsidRDefault="00D9792F" w:rsidP="00D9792F">
            <w:pPr>
              <w:tabs>
                <w:tab w:val="left" w:pos="567"/>
                <w:tab w:val="left" w:pos="851"/>
                <w:tab w:val="left" w:pos="992"/>
                <w:tab w:val="left" w:pos="1134"/>
              </w:tabs>
              <w:spacing w:line="257" w:lineRule="auto"/>
              <w:ind w:firstLine="0"/>
              <w:jc w:val="both"/>
              <w:rPr>
                <w:rFonts w:ascii="Times New Roman" w:hAnsi="Times New Roman" w:cs="Times New Roman"/>
                <w:kern w:val="2"/>
                <w:sz w:val="22"/>
                <w:szCs w:val="22"/>
                <w:shd w:val="clear" w:color="auto" w:fill="FFFFFF"/>
                <w:lang w:eastAsia="en-US"/>
              </w:rPr>
            </w:pPr>
            <w:r w:rsidRPr="00F873CA">
              <w:rPr>
                <w:rFonts w:ascii="Times New Roman" w:eastAsia="Calibri" w:hAnsi="Times New Roman" w:cs="Times New Roman"/>
                <w:sz w:val="22"/>
                <w:szCs w:val="22"/>
              </w:rPr>
              <w:t>10.2.1.5. Sutarties pažeidimas, kuris atitinka LR Civilinio kodekso 6.217 str. 1 d. nurodytas sąlygas.</w:t>
            </w:r>
          </w:p>
        </w:tc>
      </w:tr>
      <w:tr w:rsidR="000D087B" w:rsidRPr="00F873CA" w14:paraId="7EC8577A" w14:textId="77777777" w:rsidTr="009742B0">
        <w:trPr>
          <w:trHeight w:val="340"/>
        </w:trPr>
        <w:tc>
          <w:tcPr>
            <w:tcW w:w="9776" w:type="dxa"/>
            <w:gridSpan w:val="3"/>
            <w:vAlign w:val="center"/>
          </w:tcPr>
          <w:p w14:paraId="3CBB76C6" w14:textId="11C61FEE" w:rsidR="000D087B" w:rsidRPr="00F873CA" w:rsidRDefault="000D087B" w:rsidP="000D087B">
            <w:pPr>
              <w:ind w:firstLine="0"/>
              <w:jc w:val="center"/>
              <w:rPr>
                <w:rFonts w:ascii="Times New Roman" w:hAnsi="Times New Roman" w:cs="Times New Roman"/>
                <w:kern w:val="2"/>
                <w:sz w:val="22"/>
                <w:szCs w:val="22"/>
                <w:lang w:eastAsia="en-US"/>
              </w:rPr>
            </w:pPr>
            <w:r w:rsidRPr="00F873CA">
              <w:rPr>
                <w:rFonts w:ascii="Times New Roman" w:hAnsi="Times New Roman" w:cs="Times New Roman"/>
                <w:b/>
                <w:kern w:val="2"/>
                <w:sz w:val="22"/>
                <w:szCs w:val="22"/>
                <w:lang w:eastAsia="en-US"/>
              </w:rPr>
              <w:t xml:space="preserve">13. APLINKOS APSAUGOS IR SOCIALINIAI KRITERIJAI </w:t>
            </w:r>
          </w:p>
        </w:tc>
      </w:tr>
      <w:tr w:rsidR="000D087B" w:rsidRPr="00F873CA" w14:paraId="08048666" w14:textId="77777777" w:rsidTr="001C12AF">
        <w:trPr>
          <w:trHeight w:val="300"/>
        </w:trPr>
        <w:tc>
          <w:tcPr>
            <w:tcW w:w="2954" w:type="dxa"/>
          </w:tcPr>
          <w:p w14:paraId="66D0E372" w14:textId="77777777" w:rsidR="000D087B" w:rsidRPr="00F873CA" w:rsidRDefault="000D087B" w:rsidP="000D087B">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 xml:space="preserve">13.1. Su perkamomis paslaugomis susiję aplinkos apsaugos kriterijai </w:t>
            </w:r>
          </w:p>
        </w:tc>
        <w:tc>
          <w:tcPr>
            <w:tcW w:w="6822" w:type="dxa"/>
            <w:gridSpan w:val="2"/>
          </w:tcPr>
          <w:p w14:paraId="02180C26" w14:textId="3D111A60" w:rsidR="00241CEE" w:rsidRPr="00F873CA" w:rsidRDefault="00570641" w:rsidP="000D087B">
            <w:pPr>
              <w:ind w:firstLine="0"/>
              <w:jc w:val="both"/>
              <w:rPr>
                <w:rFonts w:ascii="Times New Roman" w:hAnsi="Times New Roman" w:cs="Times New Roman"/>
                <w:sz w:val="22"/>
                <w:szCs w:val="22"/>
              </w:rPr>
            </w:pPr>
            <w:r w:rsidRPr="00F873CA">
              <w:rPr>
                <w:rFonts w:ascii="Times New Roman" w:hAnsi="Times New Roman" w:cs="Times New Roman"/>
                <w:sz w:val="22"/>
                <w:szCs w:val="22"/>
                <w:lang w:eastAsia="en-US"/>
              </w:rPr>
              <w:t>13.1.1.</w:t>
            </w:r>
            <w:r w:rsidR="00241CEE" w:rsidRPr="00F873CA">
              <w:rPr>
                <w:rFonts w:ascii="Times New Roman" w:hAnsi="Times New Roman" w:cs="Times New Roman"/>
                <w:sz w:val="22"/>
                <w:szCs w:val="22"/>
                <w:lang w:eastAsia="en-US"/>
              </w:rPr>
              <w:t xml:space="preserve"> Paslaugų teikimo metu naudojamos </w:t>
            </w:r>
            <w:r w:rsidR="001C76C1" w:rsidRPr="00F873CA">
              <w:rPr>
                <w:rFonts w:ascii="Times New Roman" w:hAnsi="Times New Roman" w:cs="Times New Roman"/>
                <w:sz w:val="22"/>
                <w:szCs w:val="22"/>
              </w:rPr>
              <w:t>valymo priemonės</w:t>
            </w:r>
            <w:r w:rsidR="00241CEE" w:rsidRPr="00F873CA">
              <w:rPr>
                <w:rFonts w:ascii="Times New Roman" w:hAnsi="Times New Roman" w:cs="Times New Roman"/>
                <w:sz w:val="22"/>
                <w:szCs w:val="22"/>
              </w:rPr>
              <w:t xml:space="preserve"> (</w:t>
            </w:r>
            <w:r w:rsidR="001C76C1" w:rsidRPr="00F873CA">
              <w:rPr>
                <w:rFonts w:ascii="Times New Roman" w:hAnsi="Times New Roman" w:cs="Times New Roman"/>
                <w:sz w:val="22"/>
                <w:szCs w:val="22"/>
              </w:rPr>
              <w:t>universalūs valikliai, langų valymo priemonės, rankomis plaunamų indų plovikliai, skalbinių plovikliai, indaplovėse naudojami plovikliai ir skalavimo priemonės</w:t>
            </w:r>
            <w:r w:rsidR="00241CEE" w:rsidRPr="00F873CA">
              <w:rPr>
                <w:rFonts w:ascii="Times New Roman" w:hAnsi="Times New Roman" w:cs="Times New Roman"/>
                <w:sz w:val="22"/>
                <w:szCs w:val="22"/>
              </w:rPr>
              <w:t>)</w:t>
            </w:r>
            <w:r w:rsidR="001C76C1" w:rsidRPr="00F873CA">
              <w:rPr>
                <w:rFonts w:ascii="Times New Roman" w:hAnsi="Times New Roman" w:cs="Times New Roman"/>
                <w:sz w:val="22"/>
                <w:szCs w:val="22"/>
              </w:rPr>
              <w:t xml:space="preserve"> turi atitikti joms nustatytus I tipo ekologinio ženklo reikalavimus</w:t>
            </w:r>
            <w:r w:rsidR="001C76C1" w:rsidRPr="00F873CA">
              <w:rPr>
                <w:rFonts w:ascii="Times New Roman" w:hAnsi="Times New Roman" w:cs="Times New Roman"/>
                <w:b/>
                <w:bCs/>
                <w:sz w:val="22"/>
                <w:szCs w:val="22"/>
              </w:rPr>
              <w:t xml:space="preserve"> </w:t>
            </w:r>
            <w:r w:rsidR="001C76C1" w:rsidRPr="00F873CA">
              <w:rPr>
                <w:rFonts w:ascii="Times New Roman" w:hAnsi="Times New Roman" w:cs="Times New Roman"/>
                <w:sz w:val="22"/>
                <w:szCs w:val="22"/>
              </w:rPr>
              <w:t xml:space="preserve">pagal standartą LST EN ISO 14024 „Aplinkosauginiai ženklai ir aplinkosauginės deklaracijos. I tipo aplinkosauginis ženklinimas. Principai ir procedūros“ ir yra paženklinti I tipo ekologiniu ženklu arba kitu tiekėjo pateiktu lygiaverčiu įrodymu (pvz., EU Ecolabel, Nordic Swan, Blue Angel, El Distintiu, Milieukeur, Österreichisches Umweltzeichen, NF Environnement, The Hungarian Eco-label, Polish Eco Mark-Znak EKO arba kitu I tipo ekologiniu ženklu). </w:t>
            </w:r>
          </w:p>
          <w:p w14:paraId="48851945" w14:textId="3317AF01" w:rsidR="001C76C1" w:rsidRPr="00F873CA" w:rsidRDefault="00AC687C" w:rsidP="000D087B">
            <w:pPr>
              <w:ind w:firstLine="0"/>
              <w:jc w:val="both"/>
              <w:rPr>
                <w:rFonts w:ascii="Times New Roman" w:hAnsi="Times New Roman" w:cs="Times New Roman"/>
                <w:sz w:val="22"/>
                <w:szCs w:val="22"/>
              </w:rPr>
            </w:pPr>
            <w:r w:rsidRPr="00F873CA">
              <w:rPr>
                <w:rFonts w:ascii="Times New Roman" w:hAnsi="Times New Roman" w:cs="Times New Roman"/>
                <w:sz w:val="22"/>
                <w:szCs w:val="22"/>
                <w:lang w:eastAsia="en-US"/>
              </w:rPr>
              <w:t>13.1.2.</w:t>
            </w:r>
            <w:r w:rsidR="00B04D4A" w:rsidRPr="00F873CA">
              <w:rPr>
                <w:rFonts w:ascii="Times New Roman" w:hAnsi="Times New Roman" w:cs="Times New Roman"/>
                <w:sz w:val="22"/>
                <w:szCs w:val="22"/>
                <w:lang w:eastAsia="en-US"/>
              </w:rPr>
              <w:t xml:space="preserve"> V</w:t>
            </w:r>
            <w:r w:rsidR="001C76C1" w:rsidRPr="00F873CA">
              <w:rPr>
                <w:rFonts w:ascii="Times New Roman" w:hAnsi="Times New Roman" w:cs="Times New Roman"/>
                <w:sz w:val="22"/>
                <w:szCs w:val="22"/>
              </w:rPr>
              <w:t>idaus patalpų valymo paslaugoms naudojamos valymo priemonės turi atitikti</w:t>
            </w:r>
            <w:r w:rsidR="003E2E38" w:rsidRPr="00F873CA">
              <w:rPr>
                <w:rFonts w:ascii="Times New Roman" w:hAnsi="Times New Roman" w:cs="Times New Roman"/>
                <w:sz w:val="22"/>
                <w:szCs w:val="22"/>
              </w:rPr>
              <w:t xml:space="preserve">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„Minimalūs aplinkos apsaugos kriterijai“</w:t>
            </w:r>
            <w:r w:rsidR="005A139A" w:rsidRPr="00F873CA">
              <w:rPr>
                <w:rFonts w:ascii="Times New Roman" w:hAnsi="Times New Roman" w:cs="Times New Roman"/>
                <w:sz w:val="22"/>
                <w:szCs w:val="22"/>
              </w:rPr>
              <w:t xml:space="preserve"> </w:t>
            </w:r>
            <w:r w:rsidR="001C76C1" w:rsidRPr="00F873CA">
              <w:rPr>
                <w:rFonts w:ascii="Times New Roman" w:hAnsi="Times New Roman" w:cs="Times New Roman"/>
                <w:sz w:val="22"/>
                <w:szCs w:val="22"/>
              </w:rPr>
              <w:t>XXI skyriaus 34 punkte nustatytus minimalius aplinkos apsaugos kriterijus, jeigu tai neprieštarauja higienos normoms ar kitiems specialiesiems (saugos ar priežiūros) reikalavimams.</w:t>
            </w:r>
          </w:p>
          <w:p w14:paraId="40513FAC" w14:textId="0BEB090A" w:rsidR="000D7DF9" w:rsidRPr="00F873CA" w:rsidRDefault="005A139A" w:rsidP="00D90DA5">
            <w:pPr>
              <w:ind w:firstLine="0"/>
              <w:jc w:val="both"/>
              <w:rPr>
                <w:rFonts w:ascii="Times New Roman" w:hAnsi="Times New Roman" w:cs="Times New Roman"/>
                <w:kern w:val="2"/>
                <w:sz w:val="22"/>
                <w:szCs w:val="22"/>
                <w:shd w:val="clear" w:color="auto" w:fill="FFFFFF"/>
                <w:lang w:eastAsia="en-US"/>
              </w:rPr>
            </w:pPr>
            <w:r w:rsidRPr="00F873CA">
              <w:rPr>
                <w:rFonts w:ascii="Times New Roman" w:hAnsi="Times New Roman" w:cs="Times New Roman"/>
                <w:sz w:val="22"/>
                <w:szCs w:val="22"/>
              </w:rPr>
              <w:t xml:space="preserve">13.1.3. </w:t>
            </w:r>
            <w:r w:rsidR="0023701B" w:rsidRPr="00F873CA">
              <w:rPr>
                <w:rFonts w:ascii="Times New Roman" w:hAnsi="Times New Roman" w:cs="Times New Roman"/>
                <w:sz w:val="22"/>
                <w:szCs w:val="22"/>
              </w:rPr>
              <w:t>Kiti reikalavimai, susij</w:t>
            </w:r>
            <w:r w:rsidR="000D7DF9" w:rsidRPr="00F873CA">
              <w:rPr>
                <w:rFonts w:ascii="Times New Roman" w:hAnsi="Times New Roman" w:cs="Times New Roman"/>
                <w:sz w:val="22"/>
                <w:szCs w:val="22"/>
              </w:rPr>
              <w:t>ę</w:t>
            </w:r>
            <w:r w:rsidR="0023701B" w:rsidRPr="00F873CA">
              <w:rPr>
                <w:rFonts w:ascii="Times New Roman" w:hAnsi="Times New Roman" w:cs="Times New Roman"/>
                <w:sz w:val="22"/>
                <w:szCs w:val="22"/>
              </w:rPr>
              <w:t xml:space="preserve"> su aplinkos aps</w:t>
            </w:r>
            <w:r w:rsidR="000D7DF9" w:rsidRPr="00F873CA">
              <w:rPr>
                <w:rFonts w:ascii="Times New Roman" w:hAnsi="Times New Roman" w:cs="Times New Roman"/>
                <w:sz w:val="22"/>
                <w:szCs w:val="22"/>
              </w:rPr>
              <w:t>auga nustatyti Sutarties</w:t>
            </w:r>
            <w:r w:rsidR="000D7DF9" w:rsidRPr="00F873CA">
              <w:rPr>
                <w:rFonts w:ascii="Times New Roman" w:hAnsi="Times New Roman" w:cs="Times New Roman"/>
                <w:b/>
                <w:bCs/>
                <w:i/>
                <w:iCs/>
                <w:sz w:val="22"/>
                <w:szCs w:val="22"/>
              </w:rPr>
              <w:t xml:space="preserve"> </w:t>
            </w:r>
            <w:r w:rsidR="000D7DF9" w:rsidRPr="00F873CA">
              <w:rPr>
                <w:rFonts w:ascii="Times New Roman" w:hAnsi="Times New Roman" w:cs="Times New Roman"/>
                <w:sz w:val="22"/>
                <w:szCs w:val="22"/>
              </w:rPr>
              <w:t xml:space="preserve">Techninėje specifikacijoje (Priedas Nr. 1) ir Standarte </w:t>
            </w:r>
            <w:r w:rsidR="00D90DA5" w:rsidRPr="00F873CA">
              <w:rPr>
                <w:rFonts w:ascii="Times New Roman" w:hAnsi="Times New Roman" w:cs="Times New Roman"/>
                <w:sz w:val="22"/>
                <w:szCs w:val="22"/>
              </w:rPr>
              <w:t>(</w:t>
            </w:r>
            <w:r w:rsidR="000D7DF9" w:rsidRPr="00F873CA">
              <w:rPr>
                <w:rFonts w:ascii="Times New Roman" w:hAnsi="Times New Roman" w:cs="Times New Roman"/>
                <w:sz w:val="22"/>
                <w:szCs w:val="22"/>
              </w:rPr>
              <w:t>Priedas Nr. 2)</w:t>
            </w:r>
            <w:r w:rsidR="00D90DA5" w:rsidRPr="00F873CA">
              <w:rPr>
                <w:rFonts w:ascii="Times New Roman" w:hAnsi="Times New Roman" w:cs="Times New Roman"/>
                <w:sz w:val="22"/>
                <w:szCs w:val="22"/>
              </w:rPr>
              <w:t>.</w:t>
            </w:r>
          </w:p>
        </w:tc>
      </w:tr>
      <w:tr w:rsidR="000D087B" w:rsidRPr="00F873CA" w14:paraId="336911AF" w14:textId="77777777" w:rsidTr="001C12AF">
        <w:trPr>
          <w:trHeight w:val="300"/>
        </w:trPr>
        <w:tc>
          <w:tcPr>
            <w:tcW w:w="2954" w:type="dxa"/>
          </w:tcPr>
          <w:p w14:paraId="30A4B386" w14:textId="77777777" w:rsidR="000D087B" w:rsidRPr="00F873CA" w:rsidRDefault="000D087B" w:rsidP="000D087B">
            <w:pPr>
              <w:ind w:firstLine="0"/>
              <w:jc w:val="both"/>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lastRenderedPageBreak/>
              <w:t>13.2. Su perkamomis Paslaugomis susiję socialiniai kriterijai</w:t>
            </w:r>
          </w:p>
        </w:tc>
        <w:tc>
          <w:tcPr>
            <w:tcW w:w="6822" w:type="dxa"/>
            <w:gridSpan w:val="2"/>
          </w:tcPr>
          <w:p w14:paraId="7AB340B4" w14:textId="4AB7A4BF" w:rsidR="00674EE5" w:rsidRPr="00F873CA" w:rsidRDefault="005B755A" w:rsidP="0024724D">
            <w:pPr>
              <w:shd w:val="clear" w:color="auto" w:fill="FFFFFF" w:themeFill="background1"/>
              <w:spacing w:line="259" w:lineRule="auto"/>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13.2.</w:t>
            </w:r>
            <w:r w:rsidR="00685E18" w:rsidRPr="00F873CA">
              <w:rPr>
                <w:rFonts w:ascii="Times New Roman" w:hAnsi="Times New Roman" w:cs="Times New Roman"/>
                <w:sz w:val="22"/>
                <w:szCs w:val="22"/>
                <w:lang w:eastAsia="en-US"/>
              </w:rPr>
              <w:t>1.</w:t>
            </w:r>
            <w:r w:rsidRPr="00F873CA">
              <w:rPr>
                <w:rFonts w:ascii="Times New Roman" w:hAnsi="Times New Roman" w:cs="Times New Roman"/>
                <w:sz w:val="22"/>
                <w:szCs w:val="22"/>
                <w:lang w:eastAsia="en-US"/>
              </w:rPr>
              <w:t xml:space="preserve"> Tiekėjas įsipareigoja </w:t>
            </w:r>
            <w:r w:rsidR="00685E18" w:rsidRPr="00F873CA">
              <w:rPr>
                <w:rFonts w:ascii="Times New Roman" w:hAnsi="Times New Roman" w:cs="Times New Roman"/>
                <w:sz w:val="22"/>
                <w:szCs w:val="22"/>
                <w:lang w:eastAsia="en-US"/>
              </w:rPr>
              <w:t xml:space="preserve">laikytis/vykdyti bei užtikrinti, kad Tiekėjo pasitelkiami subtiekėjai ir kiti ūkio subjektai, kurių pajėgumais Tiekėjas remiasi (jei tokie pasitelkiami ir (ar) jai remiamasi), laikytųsi ir vykdytų Turto banko patvirtinto „Tiekėjų etikos kodekso“, skelbiamo adresu </w:t>
            </w:r>
            <w:hyperlink r:id="rId14" w:history="1">
              <w:r w:rsidR="00685E18" w:rsidRPr="00F873CA">
                <w:rPr>
                  <w:rStyle w:val="Hipersaitas"/>
                  <w:rFonts w:ascii="Times New Roman" w:hAnsi="Times New Roman" w:cs="Times New Roman"/>
                  <w:color w:val="auto"/>
                  <w:sz w:val="22"/>
                  <w:szCs w:val="22"/>
                  <w:lang w:eastAsia="en-US"/>
                </w:rPr>
                <w:t>https://turtas.lt/wp-content/uploads/2021/11/tiekeju-etikos-kodeksas-2025-08-18-patvirtintas-1.pdf</w:t>
              </w:r>
            </w:hyperlink>
            <w:r w:rsidR="00685E18" w:rsidRPr="00F873CA">
              <w:rPr>
                <w:rFonts w:ascii="Times New Roman" w:hAnsi="Times New Roman" w:cs="Times New Roman"/>
                <w:sz w:val="22"/>
                <w:szCs w:val="22"/>
                <w:lang w:eastAsia="en-US"/>
              </w:rPr>
              <w:t xml:space="preserve"> (toliau – Tiekėjų etikos kodeksas), reikalavimų, taip pat laikytis ir vykdyti aplinkos apsaugos, socialinės ir darbo teisės įpareigojimus, nustatytų Sutartyje, Europos Sąjungos ir nacionalinėje teisėje, kolektyvinėse sutartyse ir Lietuvos Respublikos viešųjų pirkimų įstatymo 5 priede nurodytose tarptautinėse konvencijose. Tiekėjas taip pat įsipareigoja, </w:t>
            </w:r>
            <w:r w:rsidR="0088558B" w:rsidRPr="00F873CA">
              <w:rPr>
                <w:rFonts w:ascii="Times New Roman" w:hAnsi="Times New Roman" w:cs="Times New Roman"/>
                <w:sz w:val="22"/>
                <w:szCs w:val="22"/>
                <w:lang w:eastAsia="en-US"/>
              </w:rPr>
              <w:t>Pirkėjui</w:t>
            </w:r>
            <w:r w:rsidR="00685E18" w:rsidRPr="00F873CA">
              <w:rPr>
                <w:rFonts w:ascii="Times New Roman" w:hAnsi="Times New Roman" w:cs="Times New Roman"/>
                <w:sz w:val="22"/>
                <w:szCs w:val="22"/>
                <w:lang w:eastAsia="en-US"/>
              </w:rPr>
              <w:t xml:space="preserve"> pareikalavus, per ne ilgiau kaip 3 darbo dienas pateikti informaciją, kuri leistų </w:t>
            </w:r>
            <w:r w:rsidR="0088558B" w:rsidRPr="00F873CA">
              <w:rPr>
                <w:rFonts w:ascii="Times New Roman" w:hAnsi="Times New Roman" w:cs="Times New Roman"/>
                <w:sz w:val="22"/>
                <w:szCs w:val="22"/>
                <w:lang w:eastAsia="en-US"/>
              </w:rPr>
              <w:t>Pirkėjui</w:t>
            </w:r>
            <w:r w:rsidR="00685E18" w:rsidRPr="00F873CA">
              <w:rPr>
                <w:rFonts w:ascii="Times New Roman" w:hAnsi="Times New Roman" w:cs="Times New Roman"/>
                <w:sz w:val="22"/>
                <w:szCs w:val="22"/>
                <w:lang w:eastAsia="en-US"/>
              </w:rPr>
              <w:t xml:space="preserve"> patikrinti Tiekėjų etikos kodekse nustatytų prievolių tinkamą vykdymą.</w:t>
            </w:r>
          </w:p>
          <w:p w14:paraId="07C53403" w14:textId="787D1905" w:rsidR="000D087B" w:rsidRPr="00F873CA" w:rsidRDefault="00685E18" w:rsidP="0036142B">
            <w:pPr>
              <w:shd w:val="clear" w:color="auto" w:fill="FFFFFF" w:themeFill="background1"/>
              <w:spacing w:line="259" w:lineRule="auto"/>
              <w:ind w:firstLine="0"/>
              <w:jc w:val="both"/>
              <w:rPr>
                <w:rFonts w:ascii="Times New Roman" w:hAnsi="Times New Roman" w:cs="Times New Roman"/>
                <w:sz w:val="22"/>
                <w:szCs w:val="22"/>
              </w:rPr>
            </w:pPr>
            <w:r w:rsidRPr="00F873CA">
              <w:rPr>
                <w:rFonts w:ascii="Times New Roman" w:hAnsi="Times New Roman" w:cs="Times New Roman"/>
                <w:sz w:val="22"/>
                <w:szCs w:val="22"/>
                <w:lang w:eastAsia="en-US"/>
              </w:rPr>
              <w:t xml:space="preserve">13.2.2. </w:t>
            </w:r>
            <w:r w:rsidR="73646CEC" w:rsidRPr="00F873CA">
              <w:rPr>
                <w:rFonts w:ascii="Times New Roman" w:hAnsi="Times New Roman" w:cs="Times New Roman"/>
                <w:sz w:val="22"/>
                <w:szCs w:val="22"/>
                <w:lang w:eastAsia="en-US"/>
              </w:rPr>
              <w:t xml:space="preserve">Sudarius Sutartį, bet ne vėliau kaip iki Sutarties įsigaliojimo dienos, tiekėjas privalo pateikti </w:t>
            </w:r>
            <w:r w:rsidR="73646CEC" w:rsidRPr="00F873CA">
              <w:rPr>
                <w:rFonts w:ascii="Times New Roman" w:hAnsi="Times New Roman" w:cs="Times New Roman"/>
                <w:b/>
                <w:bCs/>
                <w:sz w:val="22"/>
                <w:szCs w:val="22"/>
                <w:lang w:eastAsia="en-US"/>
              </w:rPr>
              <w:t xml:space="preserve">Sutartį vykdysiančių darbuotojų </w:t>
            </w:r>
            <w:r w:rsidR="009B3D03" w:rsidRPr="00F873CA">
              <w:rPr>
                <w:rFonts w:ascii="Times New Roman" w:hAnsi="Times New Roman" w:cs="Times New Roman"/>
                <w:b/>
                <w:bCs/>
                <w:sz w:val="22"/>
                <w:szCs w:val="22"/>
                <w:lang w:eastAsia="en-US"/>
              </w:rPr>
              <w:t>gaunamo</w:t>
            </w:r>
            <w:r w:rsidR="73646CEC" w:rsidRPr="00F873CA">
              <w:rPr>
                <w:rFonts w:ascii="Times New Roman" w:hAnsi="Times New Roman" w:cs="Times New Roman"/>
                <w:sz w:val="22"/>
                <w:szCs w:val="22"/>
                <w:lang w:eastAsia="en-US"/>
              </w:rPr>
              <w:t xml:space="preserve"> darbo užmokesčio [mėnesio] mediana (nurodytam </w:t>
            </w:r>
            <w:r w:rsidR="009B3D03" w:rsidRPr="00F873CA">
              <w:rPr>
                <w:rFonts w:ascii="Times New Roman" w:hAnsi="Times New Roman" w:cs="Times New Roman"/>
                <w:sz w:val="22"/>
                <w:szCs w:val="22"/>
                <w:lang w:eastAsia="en-US"/>
              </w:rPr>
              <w:t>darbuotojų</w:t>
            </w:r>
            <w:r w:rsidR="73646CEC" w:rsidRPr="00F873CA">
              <w:rPr>
                <w:rFonts w:ascii="Times New Roman" w:hAnsi="Times New Roman" w:cs="Times New Roman"/>
                <w:sz w:val="22"/>
                <w:szCs w:val="22"/>
                <w:lang w:eastAsia="en-US"/>
              </w:rPr>
              <w:t xml:space="preserve"> skaičiui), kuri turi būti ne mažesnė nei nurodyta tiekėjo pasiūlyme ir nurodyta neatskaičius mokesčių. Taip pat </w:t>
            </w:r>
            <w:r w:rsidR="009B03DB" w:rsidRPr="00F873CA">
              <w:rPr>
                <w:rFonts w:ascii="Times New Roman" w:hAnsi="Times New Roman" w:cs="Times New Roman"/>
                <w:sz w:val="22"/>
                <w:szCs w:val="22"/>
                <w:lang w:eastAsia="en-US"/>
              </w:rPr>
              <w:t>T</w:t>
            </w:r>
            <w:r w:rsidR="73646CEC" w:rsidRPr="00F873CA">
              <w:rPr>
                <w:rFonts w:ascii="Times New Roman" w:hAnsi="Times New Roman" w:cs="Times New Roman"/>
                <w:sz w:val="22"/>
                <w:szCs w:val="22"/>
                <w:lang w:eastAsia="en-US"/>
              </w:rPr>
              <w:t xml:space="preserve">iekėjas, Sutarties vykdymo laikotarpiu, įsipareigoja kiekvieną </w:t>
            </w:r>
            <w:r w:rsidR="0000739D" w:rsidRPr="00F873CA">
              <w:rPr>
                <w:rFonts w:ascii="Times New Roman" w:hAnsi="Times New Roman" w:cs="Times New Roman"/>
                <w:sz w:val="22"/>
                <w:szCs w:val="22"/>
                <w:lang w:eastAsia="en-US"/>
              </w:rPr>
              <w:t>pusmetį</w:t>
            </w:r>
            <w:r w:rsidR="73646CEC" w:rsidRPr="00F873CA">
              <w:rPr>
                <w:rFonts w:ascii="Times New Roman" w:hAnsi="Times New Roman" w:cs="Times New Roman"/>
                <w:sz w:val="22"/>
                <w:szCs w:val="22"/>
                <w:lang w:eastAsia="en-US"/>
              </w:rPr>
              <w:t xml:space="preserve"> [ne vėliau kaip iki sekančio mėnesio </w:t>
            </w:r>
            <w:r w:rsidR="00570641" w:rsidRPr="00F873CA">
              <w:rPr>
                <w:rFonts w:ascii="Times New Roman" w:hAnsi="Times New Roman" w:cs="Times New Roman"/>
                <w:sz w:val="22"/>
                <w:szCs w:val="22"/>
                <w:lang w:eastAsia="en-US"/>
              </w:rPr>
              <w:t>5</w:t>
            </w:r>
            <w:r w:rsidR="73646CEC" w:rsidRPr="00F873CA">
              <w:rPr>
                <w:rFonts w:ascii="Times New Roman" w:hAnsi="Times New Roman" w:cs="Times New Roman"/>
                <w:sz w:val="22"/>
                <w:szCs w:val="22"/>
                <w:lang w:eastAsia="en-US"/>
              </w:rPr>
              <w:t xml:space="preserve"> dienos], pateikti Sutarties </w:t>
            </w:r>
            <w:r w:rsidR="009B03DB" w:rsidRPr="00F873CA">
              <w:rPr>
                <w:rFonts w:ascii="Times New Roman" w:hAnsi="Times New Roman" w:cs="Times New Roman"/>
                <w:sz w:val="22"/>
                <w:szCs w:val="22"/>
                <w:lang w:eastAsia="en-US"/>
              </w:rPr>
              <w:t xml:space="preserve">specialiųjų sąlygų 2.1 </w:t>
            </w:r>
            <w:r w:rsidR="73646CEC" w:rsidRPr="00F873CA">
              <w:rPr>
                <w:rFonts w:ascii="Times New Roman" w:hAnsi="Times New Roman" w:cs="Times New Roman"/>
                <w:sz w:val="22"/>
                <w:szCs w:val="22"/>
                <w:lang w:eastAsia="en-US"/>
              </w:rPr>
              <w:t>punkte nurodytam atsakingam už Sutarties vykdymą asmeniui</w:t>
            </w:r>
            <w:r w:rsidR="00D91B45" w:rsidRPr="00F873CA">
              <w:rPr>
                <w:rFonts w:ascii="Times New Roman" w:hAnsi="Times New Roman" w:cs="Times New Roman"/>
                <w:sz w:val="22"/>
                <w:szCs w:val="22"/>
                <w:lang w:eastAsia="en-US"/>
              </w:rPr>
              <w:t xml:space="preserve"> ataskaitą, kurioje nurodomas </w:t>
            </w:r>
            <w:r w:rsidR="73646CEC" w:rsidRPr="00F873CA">
              <w:rPr>
                <w:rFonts w:ascii="Times New Roman" w:hAnsi="Times New Roman" w:cs="Times New Roman"/>
                <w:sz w:val="22"/>
                <w:szCs w:val="22"/>
                <w:lang w:eastAsia="en-US"/>
              </w:rPr>
              <w:t xml:space="preserve">darbuotojų </w:t>
            </w:r>
            <w:r w:rsidR="009B03DB" w:rsidRPr="00F873CA">
              <w:rPr>
                <w:rFonts w:ascii="Times New Roman" w:hAnsi="Times New Roman" w:cs="Times New Roman"/>
                <w:sz w:val="22"/>
                <w:szCs w:val="22"/>
                <w:lang w:eastAsia="en-US"/>
              </w:rPr>
              <w:t>skaiči</w:t>
            </w:r>
            <w:r w:rsidR="00D91B45" w:rsidRPr="00F873CA">
              <w:rPr>
                <w:rFonts w:ascii="Times New Roman" w:hAnsi="Times New Roman" w:cs="Times New Roman"/>
                <w:sz w:val="22"/>
                <w:szCs w:val="22"/>
                <w:lang w:eastAsia="en-US"/>
              </w:rPr>
              <w:t>us bei</w:t>
            </w:r>
            <w:r w:rsidR="73646CEC" w:rsidRPr="00F873CA">
              <w:rPr>
                <w:rFonts w:ascii="Times New Roman" w:hAnsi="Times New Roman" w:cs="Times New Roman"/>
                <w:sz w:val="22"/>
                <w:szCs w:val="22"/>
                <w:lang w:eastAsia="en-US"/>
              </w:rPr>
              <w:t xml:space="preserve"> jiems mokėto darbo užmokesčio [mėnesio] median</w:t>
            </w:r>
            <w:r w:rsidR="00C46FCD" w:rsidRPr="00F873CA">
              <w:rPr>
                <w:rFonts w:ascii="Times New Roman" w:hAnsi="Times New Roman" w:cs="Times New Roman"/>
                <w:sz w:val="22"/>
                <w:szCs w:val="22"/>
                <w:lang w:eastAsia="en-US"/>
              </w:rPr>
              <w:t>a</w:t>
            </w:r>
            <w:r w:rsidR="73646CEC" w:rsidRPr="00F873CA">
              <w:rPr>
                <w:rFonts w:ascii="Times New Roman" w:hAnsi="Times New Roman" w:cs="Times New Roman"/>
                <w:sz w:val="22"/>
                <w:szCs w:val="22"/>
                <w:lang w:eastAsia="en-US"/>
              </w:rPr>
              <w:t xml:space="preserve"> (neatskaičius mokesčių).</w:t>
            </w:r>
            <w:r w:rsidR="00460A85" w:rsidRPr="00F873CA">
              <w:rPr>
                <w:rFonts w:ascii="Times New Roman" w:hAnsi="Times New Roman" w:cs="Times New Roman"/>
                <w:sz w:val="22"/>
                <w:szCs w:val="22"/>
                <w:lang w:eastAsia="en-US"/>
              </w:rPr>
              <w:t xml:space="preserve"> Esant pagrįstam poreikiui, </w:t>
            </w:r>
            <w:r w:rsidR="006F112F" w:rsidRPr="00F873CA">
              <w:rPr>
                <w:rFonts w:ascii="Times New Roman" w:hAnsi="Times New Roman" w:cs="Times New Roman"/>
                <w:sz w:val="22"/>
                <w:szCs w:val="22"/>
                <w:lang w:eastAsia="en-US"/>
              </w:rPr>
              <w:t>Pirkėjas</w:t>
            </w:r>
            <w:r w:rsidR="0032302A" w:rsidRPr="00F873CA">
              <w:rPr>
                <w:rFonts w:ascii="Times New Roman" w:hAnsi="Times New Roman" w:cs="Times New Roman"/>
                <w:sz w:val="22"/>
                <w:szCs w:val="22"/>
                <w:lang w:eastAsia="en-US"/>
              </w:rPr>
              <w:t xml:space="preserve"> turi teisę</w:t>
            </w:r>
            <w:r w:rsidR="00BA5502" w:rsidRPr="00F873CA">
              <w:rPr>
                <w:rFonts w:ascii="Times New Roman" w:hAnsi="Times New Roman" w:cs="Times New Roman"/>
                <w:sz w:val="22"/>
                <w:szCs w:val="22"/>
                <w:lang w:eastAsia="en-US"/>
              </w:rPr>
              <w:t xml:space="preserve"> pareikalauti pateikti šią ataskaitą </w:t>
            </w:r>
            <w:r w:rsidR="00010D4B" w:rsidRPr="00F873CA">
              <w:rPr>
                <w:rFonts w:ascii="Times New Roman" w:hAnsi="Times New Roman" w:cs="Times New Roman"/>
                <w:sz w:val="22"/>
                <w:szCs w:val="22"/>
                <w:lang w:eastAsia="en-US"/>
              </w:rPr>
              <w:t xml:space="preserve">ir </w:t>
            </w:r>
            <w:r w:rsidR="00BA5502" w:rsidRPr="00F873CA">
              <w:rPr>
                <w:rFonts w:ascii="Times New Roman" w:hAnsi="Times New Roman" w:cs="Times New Roman"/>
                <w:sz w:val="22"/>
                <w:szCs w:val="22"/>
                <w:lang w:eastAsia="en-US"/>
              </w:rPr>
              <w:t>dažniau</w:t>
            </w:r>
            <w:r w:rsidR="00AF7681" w:rsidRPr="00F873CA">
              <w:rPr>
                <w:rFonts w:ascii="Times New Roman" w:hAnsi="Times New Roman" w:cs="Times New Roman"/>
                <w:sz w:val="22"/>
                <w:szCs w:val="22"/>
                <w:lang w:eastAsia="en-US"/>
              </w:rPr>
              <w:t>.</w:t>
            </w:r>
          </w:p>
        </w:tc>
      </w:tr>
      <w:tr w:rsidR="000D087B" w:rsidRPr="00F873CA" w14:paraId="636B3155" w14:textId="77777777" w:rsidTr="009742B0">
        <w:trPr>
          <w:trHeight w:val="340"/>
        </w:trPr>
        <w:tc>
          <w:tcPr>
            <w:tcW w:w="9776" w:type="dxa"/>
            <w:gridSpan w:val="3"/>
            <w:vAlign w:val="center"/>
          </w:tcPr>
          <w:p w14:paraId="60D8420F" w14:textId="77777777" w:rsidR="000D087B" w:rsidRPr="00F873CA" w:rsidRDefault="000D087B" w:rsidP="000D087B">
            <w:pPr>
              <w:ind w:firstLine="0"/>
              <w:jc w:val="center"/>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 xml:space="preserve">14. BENDRŲJŲ SĄLYGŲ PAKEITIMAI IR PAPILDYMAI </w:t>
            </w:r>
          </w:p>
        </w:tc>
      </w:tr>
      <w:tr w:rsidR="000D087B" w:rsidRPr="00F873CA" w14:paraId="29E70869" w14:textId="77777777" w:rsidTr="001C12AF">
        <w:trPr>
          <w:trHeight w:val="300"/>
        </w:trPr>
        <w:tc>
          <w:tcPr>
            <w:tcW w:w="2954" w:type="dxa"/>
          </w:tcPr>
          <w:p w14:paraId="22507BB2" w14:textId="77777777" w:rsidR="000D087B" w:rsidRPr="00F873CA" w:rsidRDefault="000D087B" w:rsidP="000D087B">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 xml:space="preserve">14.1. </w:t>
            </w:r>
          </w:p>
        </w:tc>
        <w:tc>
          <w:tcPr>
            <w:tcW w:w="6822" w:type="dxa"/>
            <w:gridSpan w:val="2"/>
            <w:shd w:val="clear" w:color="auto" w:fill="FFFFFF" w:themeFill="background1"/>
          </w:tcPr>
          <w:p w14:paraId="03E136AD" w14:textId="415D3FD3" w:rsidR="004E1A9D" w:rsidRPr="00F873CA" w:rsidRDefault="00421E50" w:rsidP="009742B0">
            <w:pPr>
              <w:shd w:val="clear" w:color="auto" w:fill="FFFFFF" w:themeFill="background1"/>
              <w:ind w:firstLine="0"/>
              <w:jc w:val="both"/>
              <w:rPr>
                <w:rFonts w:ascii="Times New Roman" w:hAnsi="Times New Roman" w:cs="Times New Roman"/>
                <w:sz w:val="22"/>
                <w:szCs w:val="22"/>
                <w:lang w:eastAsia="en-US"/>
              </w:rPr>
            </w:pPr>
            <w:r w:rsidRPr="00F873CA">
              <w:rPr>
                <w:rFonts w:ascii="Times New Roman" w:hAnsi="Times New Roman" w:cs="Times New Roman"/>
                <w:kern w:val="2"/>
                <w:sz w:val="22"/>
                <w:szCs w:val="22"/>
                <w:lang w:eastAsia="en-US"/>
              </w:rPr>
              <w:t>Šalys susitaria pakeisti Sutarties Bendrųjų sąlygų</w:t>
            </w:r>
            <w:r w:rsidR="006B1B6D" w:rsidRPr="00F873CA">
              <w:rPr>
                <w:rFonts w:ascii="Times New Roman" w:hAnsi="Times New Roman" w:cs="Times New Roman"/>
                <w:kern w:val="2"/>
                <w:sz w:val="22"/>
                <w:szCs w:val="22"/>
                <w:lang w:eastAsia="en-US"/>
              </w:rPr>
              <w:t xml:space="preserve"> </w:t>
            </w:r>
            <w:r w:rsidR="006B1B6D" w:rsidRPr="00F873CA">
              <w:rPr>
                <w:rFonts w:ascii="Times New Roman" w:hAnsi="Times New Roman" w:cs="Times New Roman"/>
                <w:sz w:val="22"/>
                <w:szCs w:val="22"/>
                <w:lang w:eastAsia="en-US"/>
              </w:rPr>
              <w:t>1.3.1.,</w:t>
            </w:r>
            <w:r w:rsidR="008B30C0" w:rsidRPr="00F873CA">
              <w:rPr>
                <w:rFonts w:ascii="Times New Roman" w:hAnsi="Times New Roman" w:cs="Times New Roman"/>
                <w:sz w:val="22"/>
                <w:szCs w:val="22"/>
                <w:lang w:eastAsia="en-US"/>
              </w:rPr>
              <w:t xml:space="preserve"> papunktį,</w:t>
            </w:r>
            <w:r w:rsidR="006B1B6D" w:rsidRPr="00F873CA">
              <w:rPr>
                <w:rFonts w:ascii="Times New Roman" w:hAnsi="Times New Roman" w:cs="Times New Roman"/>
                <w:sz w:val="22"/>
                <w:szCs w:val="22"/>
                <w:lang w:eastAsia="en-US"/>
              </w:rPr>
              <w:t xml:space="preserve"> </w:t>
            </w:r>
            <w:r w:rsidR="4F4441EF" w:rsidRPr="00F873CA">
              <w:rPr>
                <w:rFonts w:ascii="Times New Roman" w:hAnsi="Times New Roman" w:cs="Times New Roman"/>
                <w:sz w:val="22"/>
                <w:szCs w:val="22"/>
                <w:lang w:eastAsia="en-US"/>
              </w:rPr>
              <w:t xml:space="preserve"> </w:t>
            </w:r>
            <w:r w:rsidR="00FD1A24" w:rsidRPr="00F873CA">
              <w:rPr>
                <w:rFonts w:ascii="Times New Roman" w:hAnsi="Times New Roman" w:cs="Times New Roman"/>
                <w:sz w:val="22"/>
                <w:szCs w:val="22"/>
                <w:lang w:eastAsia="en-US"/>
              </w:rPr>
              <w:t>8.1.2.</w:t>
            </w:r>
            <w:r w:rsidR="00363B29" w:rsidRPr="00F873CA">
              <w:rPr>
                <w:rFonts w:ascii="Times New Roman" w:hAnsi="Times New Roman" w:cs="Times New Roman"/>
                <w:sz w:val="22"/>
                <w:szCs w:val="22"/>
                <w:lang w:eastAsia="en-US"/>
              </w:rPr>
              <w:t xml:space="preserve"> punktą ir</w:t>
            </w:r>
            <w:r w:rsidR="00FD1A24" w:rsidRPr="00F873CA">
              <w:rPr>
                <w:rFonts w:ascii="Times New Roman" w:hAnsi="Times New Roman" w:cs="Times New Roman"/>
                <w:sz w:val="22"/>
                <w:szCs w:val="22"/>
                <w:lang w:eastAsia="en-US"/>
              </w:rPr>
              <w:t xml:space="preserve"> </w:t>
            </w:r>
            <w:r w:rsidRPr="00F873CA">
              <w:rPr>
                <w:rFonts w:ascii="Times New Roman" w:hAnsi="Times New Roman" w:cs="Times New Roman"/>
                <w:sz w:val="22"/>
                <w:szCs w:val="22"/>
                <w:lang w:eastAsia="en-US"/>
              </w:rPr>
              <w:t>10.16.3. papunktį</w:t>
            </w:r>
            <w:r w:rsidR="00363B29" w:rsidRPr="00F873CA">
              <w:rPr>
                <w:rFonts w:ascii="Times New Roman" w:hAnsi="Times New Roman" w:cs="Times New Roman"/>
                <w:sz w:val="22"/>
                <w:szCs w:val="22"/>
                <w:lang w:eastAsia="en-US"/>
              </w:rPr>
              <w:t>:</w:t>
            </w:r>
          </w:p>
          <w:p w14:paraId="22CF1B7B" w14:textId="77777777" w:rsidR="006B1B6D" w:rsidRPr="00F873CA" w:rsidRDefault="006B1B6D" w:rsidP="009742B0">
            <w:pPr>
              <w:shd w:val="clear" w:color="auto" w:fill="FFFFFF" w:themeFill="background1"/>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7E5E022A" w14:textId="5A7E65D2" w:rsidR="006B1B6D" w:rsidRPr="00F873CA" w:rsidRDefault="006B1B6D" w:rsidP="009742B0">
            <w:pPr>
              <w:shd w:val="clear" w:color="auto" w:fill="FFFFFF" w:themeFill="background1"/>
              <w:ind w:firstLine="0"/>
              <w:jc w:val="both"/>
              <w:rPr>
                <w:rFonts w:ascii="Times New Roman" w:hAnsi="Times New Roman" w:cs="Times New Roman"/>
                <w:sz w:val="22"/>
                <w:szCs w:val="22"/>
                <w:lang w:eastAsia="en-US"/>
              </w:rPr>
            </w:pPr>
            <w:bookmarkStart w:id="0" w:name="part_c009fcf6c49843a59b5c6bc438e4f07b"/>
            <w:bookmarkEnd w:id="0"/>
            <w:r w:rsidRPr="00F873CA">
              <w:rPr>
                <w:rFonts w:ascii="Times New Roman" w:hAnsi="Times New Roman" w:cs="Times New Roman"/>
                <w:sz w:val="22"/>
                <w:szCs w:val="22"/>
                <w:lang w:eastAsia="en-US"/>
              </w:rPr>
              <w:t xml:space="preserve">1.3.1.1. Specialiosios sąlygos; </w:t>
            </w:r>
          </w:p>
          <w:p w14:paraId="77860635" w14:textId="3E151D0E" w:rsidR="006B1B6D" w:rsidRPr="00F873CA" w:rsidRDefault="006B1B6D" w:rsidP="009742B0">
            <w:pPr>
              <w:shd w:val="clear" w:color="auto" w:fill="FFFFFF" w:themeFill="background1"/>
              <w:ind w:firstLine="0"/>
              <w:jc w:val="both"/>
              <w:rPr>
                <w:rFonts w:ascii="Times New Roman" w:hAnsi="Times New Roman" w:cs="Times New Roman"/>
                <w:sz w:val="22"/>
                <w:szCs w:val="22"/>
                <w:lang w:eastAsia="en-US"/>
              </w:rPr>
            </w:pPr>
            <w:bookmarkStart w:id="1" w:name="part_5ffc160ac8b34a19b7b418ffeacab82f"/>
            <w:bookmarkEnd w:id="1"/>
            <w:r w:rsidRPr="00F873CA">
              <w:rPr>
                <w:rFonts w:ascii="Times New Roman" w:hAnsi="Times New Roman" w:cs="Times New Roman"/>
                <w:sz w:val="22"/>
                <w:szCs w:val="22"/>
                <w:lang w:eastAsia="en-US"/>
              </w:rPr>
              <w:t>1.3.1.2. Techninė specifikacija;</w:t>
            </w:r>
          </w:p>
          <w:p w14:paraId="1D6D7CF5" w14:textId="7CE821F2" w:rsidR="006B1B6D" w:rsidRPr="00F873CA" w:rsidRDefault="006B1B6D" w:rsidP="009742B0">
            <w:pPr>
              <w:shd w:val="clear" w:color="auto" w:fill="FFFFFF" w:themeFill="background1"/>
              <w:ind w:firstLine="0"/>
              <w:jc w:val="both"/>
              <w:rPr>
                <w:rFonts w:ascii="Times New Roman" w:hAnsi="Times New Roman" w:cs="Times New Roman"/>
                <w:sz w:val="22"/>
                <w:szCs w:val="22"/>
                <w:lang w:eastAsia="en-US"/>
              </w:rPr>
            </w:pPr>
            <w:bookmarkStart w:id="2" w:name="part_ea2c5f93c62046a2bb499f6f80e84968"/>
            <w:bookmarkEnd w:id="2"/>
            <w:r w:rsidRPr="00F873CA">
              <w:rPr>
                <w:rFonts w:ascii="Times New Roman" w:hAnsi="Times New Roman" w:cs="Times New Roman"/>
                <w:sz w:val="22"/>
                <w:szCs w:val="22"/>
                <w:lang w:eastAsia="en-US"/>
              </w:rPr>
              <w:t>1.3.1.3. Standartas;</w:t>
            </w:r>
          </w:p>
          <w:p w14:paraId="6BA91052" w14:textId="069EF4D4" w:rsidR="006B1B6D" w:rsidRPr="00F873CA" w:rsidRDefault="006B1B6D" w:rsidP="009742B0">
            <w:pPr>
              <w:shd w:val="clear" w:color="auto" w:fill="FFFFFF" w:themeFill="background1"/>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1.3.1.4. Bendrosios sąlygos;</w:t>
            </w:r>
          </w:p>
          <w:p w14:paraId="4FE3F760" w14:textId="2C61A8D7" w:rsidR="006B1B6D" w:rsidRPr="00F873CA" w:rsidRDefault="006B1B6D" w:rsidP="009742B0">
            <w:pPr>
              <w:shd w:val="clear" w:color="auto" w:fill="FFFFFF" w:themeFill="background1"/>
              <w:ind w:firstLine="0"/>
              <w:jc w:val="both"/>
              <w:rPr>
                <w:rFonts w:ascii="Times New Roman" w:hAnsi="Times New Roman" w:cs="Times New Roman"/>
                <w:sz w:val="22"/>
                <w:szCs w:val="22"/>
                <w:lang w:eastAsia="en-US"/>
              </w:rPr>
            </w:pPr>
            <w:bookmarkStart w:id="3" w:name="part_8ce79cf8e9734b9eb18773dc2e7507e6"/>
            <w:bookmarkEnd w:id="3"/>
            <w:r w:rsidRPr="00F873CA">
              <w:rPr>
                <w:rFonts w:ascii="Times New Roman" w:hAnsi="Times New Roman" w:cs="Times New Roman"/>
                <w:sz w:val="22"/>
                <w:szCs w:val="22"/>
                <w:lang w:eastAsia="en-US"/>
              </w:rPr>
              <w:t>1.3.1.5. Pirkimo dokumentai (išskyrus techninę specifikaciją);</w:t>
            </w:r>
          </w:p>
          <w:p w14:paraId="7795F2C4" w14:textId="0A855AED" w:rsidR="006B1B6D" w:rsidRPr="00F873CA" w:rsidRDefault="006B1B6D" w:rsidP="009742B0">
            <w:pPr>
              <w:shd w:val="clear" w:color="auto" w:fill="FFFFFF" w:themeFill="background1"/>
              <w:ind w:firstLine="0"/>
              <w:jc w:val="both"/>
              <w:rPr>
                <w:rFonts w:ascii="Times New Roman" w:hAnsi="Times New Roman" w:cs="Times New Roman"/>
                <w:sz w:val="22"/>
                <w:szCs w:val="22"/>
                <w:lang w:eastAsia="en-US"/>
              </w:rPr>
            </w:pPr>
            <w:bookmarkStart w:id="4" w:name="part_dcdcdbb7225048459ae2626f792be910"/>
            <w:bookmarkEnd w:id="4"/>
            <w:r w:rsidRPr="00F873CA">
              <w:rPr>
                <w:rFonts w:ascii="Times New Roman" w:hAnsi="Times New Roman" w:cs="Times New Roman"/>
                <w:sz w:val="22"/>
                <w:szCs w:val="22"/>
                <w:lang w:eastAsia="en-US"/>
              </w:rPr>
              <w:t>1.3.1.6. Pasiūlymas;</w:t>
            </w:r>
          </w:p>
          <w:p w14:paraId="4E8F41B0" w14:textId="07B611EE" w:rsidR="006B1B6D" w:rsidRPr="00F873CA" w:rsidRDefault="006B1B6D" w:rsidP="009742B0">
            <w:pPr>
              <w:shd w:val="clear" w:color="auto" w:fill="FFFFFF" w:themeFill="background1"/>
              <w:ind w:firstLine="0"/>
              <w:jc w:val="both"/>
              <w:rPr>
                <w:rFonts w:ascii="Times New Roman" w:hAnsi="Times New Roman" w:cs="Times New Roman"/>
                <w:sz w:val="22"/>
                <w:szCs w:val="22"/>
                <w:lang w:eastAsia="en-US"/>
              </w:rPr>
            </w:pPr>
            <w:bookmarkStart w:id="5" w:name="part_33169bf11af44ad6916e9b16b9cbebe0"/>
            <w:bookmarkEnd w:id="5"/>
            <w:r w:rsidRPr="00F873CA">
              <w:rPr>
                <w:rFonts w:ascii="Times New Roman" w:hAnsi="Times New Roman" w:cs="Times New Roman"/>
                <w:sz w:val="22"/>
                <w:szCs w:val="22"/>
                <w:lang w:eastAsia="en-US"/>
              </w:rPr>
              <w:t>1.3.1.7. Kiti Specialiosiose sąlygose išvardinti priedai.</w:t>
            </w:r>
          </w:p>
          <w:p w14:paraId="2A394EEB" w14:textId="2B3B03E8" w:rsidR="00F25F10" w:rsidRPr="00F873CA" w:rsidRDefault="00F25F10" w:rsidP="009742B0">
            <w:pPr>
              <w:shd w:val="clear" w:color="auto" w:fill="FFFFFF" w:themeFill="background1"/>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8.1.2.</w:t>
            </w:r>
            <w:r w:rsidR="00A75A3C" w:rsidRPr="00F873CA">
              <w:rPr>
                <w:rFonts w:ascii="Times New Roman" w:hAnsi="Times New Roman" w:cs="Times New Roman"/>
                <w:sz w:val="22"/>
                <w:szCs w:val="22"/>
                <w:lang w:eastAsia="en-US"/>
              </w:rPr>
              <w:t xml:space="preserve"> </w:t>
            </w:r>
            <w:r w:rsidR="00FD1A24" w:rsidRPr="00F873CA">
              <w:rPr>
                <w:rFonts w:ascii="Times New Roman" w:hAnsi="Times New Roman" w:cs="Times New Roman"/>
                <w:sz w:val="22"/>
                <w:szCs w:val="22"/>
                <w:lang w:eastAsia="en-US"/>
              </w:rPr>
              <w:t>Tiekėjas įsipareigoja per 20 darbo dienų nuo Sutarties pasirašymo datos pateikti dokumentus, kuriuos Tiekėjas privalo pateikti pagal Sutarties ir Standarto nuostatas (pavyzdžiui, Standarto 5 p.);</w:t>
            </w:r>
          </w:p>
          <w:p w14:paraId="5821F5FE" w14:textId="405A8CA6" w:rsidR="000D087B" w:rsidRPr="00F873CA" w:rsidRDefault="008B2D7E" w:rsidP="009742B0">
            <w:pPr>
              <w:shd w:val="clear" w:color="auto" w:fill="FFFFFF" w:themeFill="background1"/>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10.16.3. jei dėl bet kokių Tiekėjo veiksmų (veikimo ar neveikimo) Pirkėjas patyrė nuostolius (įskaitant, bet neapribojant, papildomas išlaidas, negautas pajamas ar kitus tiesioginius ir netiesioginius nuostolius)</w:t>
            </w:r>
            <w:r w:rsidR="006D5E60" w:rsidRPr="00F873CA">
              <w:rPr>
                <w:rFonts w:ascii="Times New Roman" w:hAnsi="Times New Roman" w:cs="Times New Roman"/>
                <w:sz w:val="22"/>
                <w:szCs w:val="22"/>
                <w:lang w:eastAsia="en-US"/>
              </w:rPr>
              <w:t>.</w:t>
            </w:r>
          </w:p>
        </w:tc>
      </w:tr>
      <w:tr w:rsidR="000D087B" w:rsidRPr="00F873CA" w14:paraId="227970B8" w14:textId="77777777" w:rsidTr="001C12AF">
        <w:trPr>
          <w:trHeight w:val="300"/>
        </w:trPr>
        <w:tc>
          <w:tcPr>
            <w:tcW w:w="2954" w:type="dxa"/>
          </w:tcPr>
          <w:p w14:paraId="1F3A76A5" w14:textId="77777777" w:rsidR="000D087B" w:rsidRPr="00F873CA" w:rsidRDefault="000D087B" w:rsidP="000D087B">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14.2.</w:t>
            </w:r>
          </w:p>
        </w:tc>
        <w:tc>
          <w:tcPr>
            <w:tcW w:w="6822" w:type="dxa"/>
            <w:gridSpan w:val="2"/>
          </w:tcPr>
          <w:p w14:paraId="20E64AE5" w14:textId="4CE2DD50" w:rsidR="000D087B" w:rsidRPr="00F873CA" w:rsidRDefault="000D087B" w:rsidP="00060EAD">
            <w:pPr>
              <w:ind w:firstLine="0"/>
              <w:jc w:val="both"/>
              <w:rPr>
                <w:rFonts w:ascii="Times New Roman" w:hAnsi="Times New Roman" w:cs="Times New Roman"/>
                <w:sz w:val="22"/>
                <w:szCs w:val="22"/>
              </w:rPr>
            </w:pPr>
            <w:r w:rsidRPr="00F873CA">
              <w:rPr>
                <w:rFonts w:ascii="Times New Roman" w:hAnsi="Times New Roman" w:cs="Times New Roman"/>
                <w:kern w:val="2"/>
                <w:sz w:val="22"/>
                <w:szCs w:val="22"/>
                <w:lang w:eastAsia="en-US"/>
              </w:rPr>
              <w:t>Šalys susitaria papildyti Sutarties Bendrąsias sąlygas nurodyt</w:t>
            </w:r>
            <w:r w:rsidR="00B93CA9" w:rsidRPr="00F873CA">
              <w:rPr>
                <w:rFonts w:ascii="Times New Roman" w:hAnsi="Times New Roman" w:cs="Times New Roman"/>
                <w:kern w:val="2"/>
                <w:sz w:val="22"/>
                <w:szCs w:val="22"/>
                <w:lang w:eastAsia="en-US"/>
              </w:rPr>
              <w:t>ais</w:t>
            </w:r>
            <w:r w:rsidRPr="00F873CA">
              <w:rPr>
                <w:rFonts w:ascii="Times New Roman" w:hAnsi="Times New Roman" w:cs="Times New Roman"/>
                <w:kern w:val="2"/>
                <w:sz w:val="22"/>
                <w:szCs w:val="22"/>
                <w:lang w:eastAsia="en-US"/>
              </w:rPr>
              <w:t xml:space="preserve"> punktais, tačiau kitų punktų numeracijos nekeisti: </w:t>
            </w:r>
          </w:p>
          <w:p w14:paraId="3DD3FA73" w14:textId="2F90C21A" w:rsidR="000D087B" w:rsidRPr="00F873CA" w:rsidRDefault="000D087B" w:rsidP="00060EAD">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12.3.5. Kartu su sąskaita faktūra Tiekėjas per Sąskaitų administravimo bendrąją informacinę sistemą (toliau – „Sabis“) privalo pateikti ir Sutarties šalių pasirašytą Paslaugų priėmimo-perdavimo aktą (jų elektronines versijas arba kopijas). Tiekėjui nepateikus visų nurodytų dokumentų per 2 (dvi) darbo dienas po pirmojo </w:t>
            </w:r>
            <w:r w:rsidR="00835AFE" w:rsidRPr="00F873CA">
              <w:rPr>
                <w:rFonts w:ascii="Times New Roman" w:hAnsi="Times New Roman" w:cs="Times New Roman"/>
                <w:kern w:val="2"/>
                <w:sz w:val="22"/>
                <w:szCs w:val="22"/>
                <w:lang w:eastAsia="en-US"/>
              </w:rPr>
              <w:t>Pirkėj</w:t>
            </w:r>
            <w:r w:rsidRPr="00F873CA">
              <w:rPr>
                <w:rFonts w:ascii="Times New Roman" w:hAnsi="Times New Roman" w:cs="Times New Roman"/>
                <w:kern w:val="2"/>
                <w:sz w:val="22"/>
                <w:szCs w:val="22"/>
                <w:lang w:eastAsia="en-US"/>
              </w:rPr>
              <w:t xml:space="preserve">o pareikalavimo (pranešimo) dėl jų pateikimo, Tiekėjui gali būti taikoma 50,00 Eur (penkiasdešimties) baudą už kiekvieną nepateikimo atvejį. </w:t>
            </w:r>
          </w:p>
          <w:p w14:paraId="083BDDA8" w14:textId="77777777" w:rsidR="000D087B" w:rsidRPr="00F873CA" w:rsidRDefault="000D087B" w:rsidP="00060EAD">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lastRenderedPageBreak/>
              <w:t>12.3.6. Sumokėtos įmokos paskirstomo Lietuvos Respublikos civilinio kodekso 6.54 straipsnyje nustatyta tvarka.</w:t>
            </w:r>
          </w:p>
          <w:p w14:paraId="212A0A79" w14:textId="25554469" w:rsidR="000D087B" w:rsidRPr="00F873CA" w:rsidRDefault="000D087B" w:rsidP="00060EAD">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64E086B7" w14:textId="306C0AA5" w:rsidR="000D087B" w:rsidRPr="00F873CA" w:rsidRDefault="000D087B" w:rsidP="00060EAD">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12.3.</w:t>
            </w:r>
            <w:r w:rsidR="004D7C10" w:rsidRPr="00F873CA">
              <w:rPr>
                <w:rFonts w:ascii="Times New Roman" w:hAnsi="Times New Roman" w:cs="Times New Roman"/>
                <w:kern w:val="2"/>
                <w:sz w:val="22"/>
                <w:szCs w:val="22"/>
                <w:lang w:eastAsia="en-US"/>
              </w:rPr>
              <w:t>8</w:t>
            </w:r>
            <w:r w:rsidRPr="00F873CA">
              <w:rPr>
                <w:rFonts w:ascii="Times New Roman" w:hAnsi="Times New Roman" w:cs="Times New Roman"/>
                <w:kern w:val="2"/>
                <w:sz w:val="22"/>
                <w:szCs w:val="22"/>
                <w:lang w:eastAsia="en-US"/>
              </w:rPr>
              <w:t xml:space="preserve">. Jei bet kuriuo Sutarties vykdymo metu Pirkėjas sumokėjo Tiekėjui už tiektinas Paslaugas daugiau, nei turėjo sumokėti pagal Sutartį, Tiekėjas pastebėjęs tai ir (ar) gavęs pirmą rašytinį pareikalavimą iš Pirkėjo, šią permoką nedelsiant, tačiau visais atvejais ne vėliau, nei per 3 (tris) darbo dienas privalo grąžinti Pirkėjui. </w:t>
            </w:r>
          </w:p>
          <w:p w14:paraId="712B3221" w14:textId="3B5C6A0E" w:rsidR="007D147C" w:rsidRPr="00F873CA" w:rsidRDefault="007D147C" w:rsidP="00060EAD">
            <w:pPr>
              <w:ind w:firstLine="0"/>
              <w:jc w:val="both"/>
              <w:rPr>
                <w:rFonts w:ascii="Times New Roman" w:hAnsi="Times New Roman" w:cs="Times New Roman"/>
                <w:kern w:val="2"/>
                <w:sz w:val="22"/>
                <w:szCs w:val="22"/>
                <w:lang w:eastAsia="en-US"/>
              </w:rPr>
            </w:pPr>
            <w:r w:rsidRPr="00F873CA">
              <w:rPr>
                <w:rFonts w:ascii="Times New Roman" w:hAnsi="Times New Roman" w:cs="Times New Roman"/>
                <w:sz w:val="22"/>
                <w:szCs w:val="22"/>
                <w:lang w:eastAsia="en-US"/>
              </w:rPr>
              <w:t>16.5. Teikėjas pareiškia, kad jis gerai išanalizavo ir suprato Techninę specifikaciją (</w:t>
            </w:r>
            <w:r w:rsidR="001716A3" w:rsidRPr="00F873CA">
              <w:rPr>
                <w:rFonts w:ascii="Times New Roman" w:hAnsi="Times New Roman" w:cs="Times New Roman"/>
                <w:sz w:val="22"/>
                <w:szCs w:val="22"/>
                <w:lang w:eastAsia="en-US"/>
              </w:rPr>
              <w:t>P</w:t>
            </w:r>
            <w:r w:rsidRPr="00F873CA">
              <w:rPr>
                <w:rFonts w:ascii="Times New Roman" w:hAnsi="Times New Roman" w:cs="Times New Roman"/>
                <w:sz w:val="22"/>
                <w:szCs w:val="22"/>
                <w:lang w:eastAsia="en-US"/>
              </w:rPr>
              <w:t>riedas Nr. 1)</w:t>
            </w:r>
            <w:r w:rsidR="001716A3" w:rsidRPr="00F873CA">
              <w:rPr>
                <w:rFonts w:ascii="Times New Roman" w:hAnsi="Times New Roman" w:cs="Times New Roman"/>
                <w:sz w:val="22"/>
                <w:szCs w:val="22"/>
                <w:lang w:eastAsia="en-US"/>
              </w:rPr>
              <w:t>, Standartą (Priedas Nr. 2)</w:t>
            </w:r>
            <w:r w:rsidRPr="00F873CA">
              <w:rPr>
                <w:rFonts w:ascii="Times New Roman" w:hAnsi="Times New Roman" w:cs="Times New Roman"/>
                <w:sz w:val="22"/>
                <w:szCs w:val="22"/>
                <w:lang w:eastAsia="en-US"/>
              </w:rPr>
              <w:t xml:space="preserve"> ir visas sutarties sąlygas bei turėjo galimybę dėl jų derėtis ir teikti joms pastabas</w:t>
            </w:r>
            <w:r w:rsidR="00DC0BC2" w:rsidRPr="00F873CA">
              <w:rPr>
                <w:rFonts w:ascii="Times New Roman" w:hAnsi="Times New Roman" w:cs="Times New Roman"/>
                <w:sz w:val="22"/>
                <w:szCs w:val="22"/>
                <w:lang w:eastAsia="en-US"/>
              </w:rPr>
              <w:t xml:space="preserve"> bei jas teikė</w:t>
            </w:r>
            <w:r w:rsidRPr="00F873CA">
              <w:rPr>
                <w:rFonts w:ascii="Times New Roman" w:hAnsi="Times New Roman" w:cs="Times New Roman"/>
                <w:sz w:val="22"/>
                <w:szCs w:val="22"/>
                <w:lang w:eastAsia="en-US"/>
              </w:rPr>
              <w:t xml:space="preserve">. Patvirtina, kad prieš sudarydamas sutartį Tiekėjas įvertino realias Paslaugų atlikimo ir teikimo aplinkybes, Paslaugų sąnaudas ir apimtis, numatė ir įvertino visus veiksmus ir įsipareigojimus, būtinus šiai Sutarčiai įvykdyti. Jei Paslaugų atlikimo eigoje paaiškėja, kad, norint tinkamai atlikti ir (ar) sutekti Paslaugas ir (ar) jų rezultatą, tam reikalingos papildomos laiko ir darbo sąnaudos, nenumatytos Sutartyje, Tiekėjas papildomo apmokėjimo už tai nereikalaus, ir tai nebus priežastis keisti Sutarties sąlygas. Tiekėjas nedelsdamas informuos </w:t>
            </w:r>
            <w:r w:rsidR="00835AFE" w:rsidRPr="00F873CA">
              <w:rPr>
                <w:rFonts w:ascii="Times New Roman" w:hAnsi="Times New Roman" w:cs="Times New Roman"/>
                <w:sz w:val="22"/>
                <w:szCs w:val="22"/>
                <w:lang w:eastAsia="en-US"/>
              </w:rPr>
              <w:t>Pirkėj</w:t>
            </w:r>
            <w:r w:rsidRPr="00F873CA">
              <w:rPr>
                <w:rFonts w:ascii="Times New Roman" w:hAnsi="Times New Roman" w:cs="Times New Roman"/>
                <w:sz w:val="22"/>
                <w:szCs w:val="22"/>
                <w:lang w:eastAsia="en-US"/>
              </w:rPr>
              <w:t>ą, jeigu atskiros įstaigos ar tarnautojai nevykdys savo funkcijų reikalingų tinkamai ir laiku suteikti Paslaugą ar jos rezultatą ir imsis visų įmanomų priemonių tokiems veiksniams pašalinti, t.</w:t>
            </w:r>
            <w:r w:rsidR="00060EAD">
              <w:rPr>
                <w:rFonts w:ascii="Times New Roman" w:hAnsi="Times New Roman" w:cs="Times New Roman"/>
                <w:sz w:val="22"/>
                <w:szCs w:val="22"/>
                <w:lang w:eastAsia="en-US"/>
              </w:rPr>
              <w:t> </w:t>
            </w:r>
            <w:r w:rsidRPr="00F873CA">
              <w:rPr>
                <w:rFonts w:ascii="Times New Roman" w:hAnsi="Times New Roman" w:cs="Times New Roman"/>
                <w:sz w:val="22"/>
                <w:szCs w:val="22"/>
                <w:lang w:eastAsia="en-US"/>
              </w:rPr>
              <w:t>y. savo įsipareigojimus atliks laiku ir tinkamai.</w:t>
            </w:r>
          </w:p>
          <w:p w14:paraId="7BFFE176" w14:textId="59085BB7" w:rsidR="000A37C8" w:rsidRPr="00F873CA" w:rsidRDefault="000D087B" w:rsidP="00060EAD">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17.7. 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tc>
      </w:tr>
      <w:tr w:rsidR="000D087B" w:rsidRPr="00F873CA" w14:paraId="79714078" w14:textId="77777777" w:rsidTr="001C12AF">
        <w:trPr>
          <w:trHeight w:val="300"/>
        </w:trPr>
        <w:tc>
          <w:tcPr>
            <w:tcW w:w="2954" w:type="dxa"/>
          </w:tcPr>
          <w:p w14:paraId="27E5F845" w14:textId="77777777" w:rsidR="000D087B" w:rsidRPr="00F873CA" w:rsidRDefault="000D087B" w:rsidP="000D087B">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lastRenderedPageBreak/>
              <w:t>14.3.</w:t>
            </w:r>
          </w:p>
        </w:tc>
        <w:tc>
          <w:tcPr>
            <w:tcW w:w="6822" w:type="dxa"/>
            <w:gridSpan w:val="2"/>
          </w:tcPr>
          <w:p w14:paraId="04923E6B" w14:textId="2E7FBDAA" w:rsidR="000D087B" w:rsidRPr="00F873CA" w:rsidRDefault="006C2566" w:rsidP="000D087B">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Šalys susitaria išbraukti nurodytą Sutarties Bendrųjų sąlygų punktą, tačiau kitų punktų numeracijos nekeisti: </w:t>
            </w:r>
            <w:r w:rsidR="00AF03B2" w:rsidRPr="00F873CA">
              <w:rPr>
                <w:rFonts w:ascii="Times New Roman" w:hAnsi="Times New Roman" w:cs="Times New Roman"/>
                <w:kern w:val="2"/>
                <w:sz w:val="22"/>
                <w:szCs w:val="22"/>
                <w:lang w:eastAsia="en-US"/>
              </w:rPr>
              <w:t>1.2.7.</w:t>
            </w:r>
            <w:r w:rsidR="00244FFB" w:rsidRPr="00F873CA">
              <w:rPr>
                <w:rFonts w:ascii="Times New Roman" w:hAnsi="Times New Roman" w:cs="Times New Roman"/>
                <w:kern w:val="2"/>
                <w:sz w:val="22"/>
                <w:szCs w:val="22"/>
                <w:lang w:eastAsia="en-US"/>
              </w:rPr>
              <w:t xml:space="preserve"> p.</w:t>
            </w:r>
          </w:p>
        </w:tc>
      </w:tr>
      <w:tr w:rsidR="000D087B" w:rsidRPr="00F873CA" w14:paraId="3A231A24" w14:textId="77777777" w:rsidTr="001C12AF">
        <w:trPr>
          <w:trHeight w:val="300"/>
        </w:trPr>
        <w:tc>
          <w:tcPr>
            <w:tcW w:w="2954" w:type="dxa"/>
          </w:tcPr>
          <w:p w14:paraId="08C3453E" w14:textId="77777777" w:rsidR="000D087B" w:rsidRPr="00F873CA" w:rsidRDefault="000D087B" w:rsidP="000D087B">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14.4.</w:t>
            </w:r>
          </w:p>
        </w:tc>
        <w:tc>
          <w:tcPr>
            <w:tcW w:w="6822" w:type="dxa"/>
            <w:gridSpan w:val="2"/>
          </w:tcPr>
          <w:p w14:paraId="46440290" w14:textId="295FAF02" w:rsidR="000D087B" w:rsidRPr="00F873CA" w:rsidRDefault="00B66BD6" w:rsidP="3BF8A280">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Sutarties Bendrosiose sąlygose nurodytos alternatyvios nuostatos (su prierašu „jei taikoma“ ir pan.) taikomos tik tokiu atveju, jeigu jos konkrečiai aprašomos Sutarties Specialiosiose sąlygose arba prieduose.</w:t>
            </w:r>
          </w:p>
        </w:tc>
      </w:tr>
      <w:tr w:rsidR="000D087B" w:rsidRPr="00F873CA" w14:paraId="73A1E697" w14:textId="77777777" w:rsidTr="001C12AF">
        <w:trPr>
          <w:trHeight w:val="300"/>
        </w:trPr>
        <w:tc>
          <w:tcPr>
            <w:tcW w:w="2954" w:type="dxa"/>
          </w:tcPr>
          <w:p w14:paraId="6FAEAA05" w14:textId="77777777" w:rsidR="000D087B" w:rsidRPr="00F873CA" w:rsidRDefault="000D087B" w:rsidP="000D087B">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14.5.</w:t>
            </w:r>
          </w:p>
        </w:tc>
        <w:tc>
          <w:tcPr>
            <w:tcW w:w="6822" w:type="dxa"/>
            <w:gridSpan w:val="2"/>
          </w:tcPr>
          <w:p w14:paraId="1ABD84F2" w14:textId="7D015E9E" w:rsidR="000D087B" w:rsidRPr="00F873CA" w:rsidRDefault="006E6998" w:rsidP="00F43EF1">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Šiai Sutarčiai taikomos Viešųjų pirkimų tarnybos (toliau – VPT) direktoriaus 2024 m. gruodžio 30 d. įsakymu Nr. 1S-209 „Dėl Paslaugų viešojo pirkimo–pardavimo sutarties tipinių sąlygų patvirtinimo“ (su 2025 m. balandžio 17 d. VPT direktoriaus įsakymo Nr. 1S-209 papildymais ir pakeitimais) patvirtintos bendrosios sutarties sąlygos. Šalys susitaria, kad esant prieštaravimų ir (ar) neatitikimų tarp bendrųjų sutarties sąlygų ir specialiųjų sutarties sąlygų taikomos specialiosios sutarties sąlygos.</w:t>
            </w:r>
          </w:p>
        </w:tc>
      </w:tr>
      <w:tr w:rsidR="000D1882" w:rsidRPr="00F873CA" w14:paraId="2220370E" w14:textId="77777777" w:rsidTr="001C12AF">
        <w:trPr>
          <w:trHeight w:val="300"/>
        </w:trPr>
        <w:tc>
          <w:tcPr>
            <w:tcW w:w="9776" w:type="dxa"/>
            <w:gridSpan w:val="3"/>
          </w:tcPr>
          <w:p w14:paraId="6011B381" w14:textId="77777777" w:rsidR="000D1882" w:rsidRPr="00F873CA" w:rsidRDefault="000D1882" w:rsidP="000D1882">
            <w:pPr>
              <w:ind w:firstLine="0"/>
              <w:jc w:val="center"/>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15. SUTARTIES PRIEDAI</w:t>
            </w:r>
          </w:p>
        </w:tc>
      </w:tr>
      <w:tr w:rsidR="00C855E6" w:rsidRPr="00F873CA" w14:paraId="4206EFBD" w14:textId="77777777" w:rsidTr="001C12AF">
        <w:trPr>
          <w:trHeight w:val="300"/>
        </w:trPr>
        <w:tc>
          <w:tcPr>
            <w:tcW w:w="2954" w:type="dxa"/>
          </w:tcPr>
          <w:p w14:paraId="30AD1D0C" w14:textId="363CE92C" w:rsidR="00C855E6" w:rsidRPr="00F873CA" w:rsidRDefault="00C855E6" w:rsidP="00146D40">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15.1. Priedas Nr. 1</w:t>
            </w:r>
          </w:p>
        </w:tc>
        <w:tc>
          <w:tcPr>
            <w:tcW w:w="6822" w:type="dxa"/>
            <w:gridSpan w:val="2"/>
          </w:tcPr>
          <w:p w14:paraId="7C4018DE" w14:textId="09B3F3D2" w:rsidR="00C855E6" w:rsidRPr="00F873CA" w:rsidRDefault="70DA1247" w:rsidP="00C855E6">
            <w:pPr>
              <w:ind w:firstLine="0"/>
              <w:jc w:val="both"/>
              <w:rPr>
                <w:rFonts w:ascii="Times New Roman" w:hAnsi="Times New Roman" w:cs="Times New Roman"/>
                <w:sz w:val="22"/>
                <w:szCs w:val="22"/>
                <w:lang w:eastAsia="en-US"/>
              </w:rPr>
            </w:pPr>
            <w:r w:rsidRPr="00F873CA">
              <w:rPr>
                <w:rFonts w:ascii="Times New Roman" w:eastAsia="Calibri" w:hAnsi="Times New Roman" w:cs="Times New Roman"/>
                <w:sz w:val="22"/>
                <w:szCs w:val="22"/>
              </w:rPr>
              <w:t>Techninė specifikacija</w:t>
            </w:r>
            <w:r w:rsidR="59AFAB07" w:rsidRPr="00F873CA">
              <w:rPr>
                <w:rFonts w:ascii="Times New Roman" w:eastAsia="Calibri" w:hAnsi="Times New Roman" w:cs="Times New Roman"/>
                <w:sz w:val="22"/>
                <w:szCs w:val="22"/>
              </w:rPr>
              <w:t xml:space="preserve"> ir jos priedai</w:t>
            </w:r>
          </w:p>
        </w:tc>
      </w:tr>
      <w:tr w:rsidR="00C855E6" w:rsidRPr="00F873CA" w14:paraId="3DB71E3C" w14:textId="77777777" w:rsidTr="001C12AF">
        <w:trPr>
          <w:trHeight w:val="300"/>
        </w:trPr>
        <w:tc>
          <w:tcPr>
            <w:tcW w:w="2954" w:type="dxa"/>
          </w:tcPr>
          <w:p w14:paraId="020C2016" w14:textId="127CE840" w:rsidR="00C855E6" w:rsidRPr="00F873CA" w:rsidRDefault="00C855E6" w:rsidP="00146D40">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15.2. Priedas Nr. 2</w:t>
            </w:r>
          </w:p>
        </w:tc>
        <w:tc>
          <w:tcPr>
            <w:tcW w:w="6822" w:type="dxa"/>
            <w:gridSpan w:val="2"/>
          </w:tcPr>
          <w:p w14:paraId="26379761" w14:textId="24F1782C" w:rsidR="00C855E6" w:rsidRPr="00F873CA" w:rsidRDefault="358E796B" w:rsidP="3FDCD248">
            <w:pPr>
              <w:ind w:firstLine="0"/>
              <w:jc w:val="both"/>
              <w:rPr>
                <w:rFonts w:ascii="Times New Roman" w:eastAsia="Calibri" w:hAnsi="Times New Roman" w:cs="Times New Roman"/>
                <w:sz w:val="22"/>
                <w:szCs w:val="22"/>
              </w:rPr>
            </w:pPr>
            <w:r w:rsidRPr="00F873CA">
              <w:rPr>
                <w:rFonts w:ascii="Times New Roman" w:eastAsia="Calibri" w:hAnsi="Times New Roman" w:cs="Times New Roman"/>
                <w:sz w:val="22"/>
                <w:szCs w:val="22"/>
              </w:rPr>
              <w:t>Patalpų ir teritorijos švaros, valymo ir priežiūros paslaugų standartas</w:t>
            </w:r>
          </w:p>
        </w:tc>
      </w:tr>
      <w:tr w:rsidR="009F44D9" w:rsidRPr="00F873CA" w14:paraId="716A837E" w14:textId="77777777" w:rsidTr="001C12AF">
        <w:trPr>
          <w:trHeight w:val="300"/>
        </w:trPr>
        <w:tc>
          <w:tcPr>
            <w:tcW w:w="2954" w:type="dxa"/>
          </w:tcPr>
          <w:p w14:paraId="636FE6A9" w14:textId="324C3250" w:rsidR="009F44D9" w:rsidRPr="00F873CA" w:rsidRDefault="009961DD" w:rsidP="00146D40">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15.3. Priedas Nr. 3</w:t>
            </w:r>
          </w:p>
        </w:tc>
        <w:tc>
          <w:tcPr>
            <w:tcW w:w="6822" w:type="dxa"/>
            <w:gridSpan w:val="2"/>
          </w:tcPr>
          <w:p w14:paraId="56F0DD66" w14:textId="1F891828" w:rsidR="009F44D9" w:rsidRPr="00F873CA" w:rsidRDefault="307EAF96" w:rsidP="2408BF3C">
            <w:pPr>
              <w:ind w:firstLine="0"/>
              <w:jc w:val="both"/>
              <w:rPr>
                <w:rFonts w:ascii="Times New Roman" w:eastAsia="Calibri" w:hAnsi="Times New Roman" w:cs="Times New Roman"/>
                <w:sz w:val="22"/>
                <w:szCs w:val="22"/>
              </w:rPr>
            </w:pPr>
            <w:r w:rsidRPr="00F873CA">
              <w:rPr>
                <w:rFonts w:ascii="Times New Roman" w:eastAsia="Calibri" w:hAnsi="Times New Roman" w:cs="Times New Roman"/>
                <w:sz w:val="22"/>
                <w:szCs w:val="22"/>
              </w:rPr>
              <w:t>Tiekėjo pasiūlymo kopija</w:t>
            </w:r>
          </w:p>
        </w:tc>
      </w:tr>
      <w:tr w:rsidR="00C855E6" w:rsidRPr="00F873CA" w14:paraId="26EBCE20" w14:textId="77777777" w:rsidTr="001C12AF">
        <w:trPr>
          <w:trHeight w:val="300"/>
        </w:trPr>
        <w:tc>
          <w:tcPr>
            <w:tcW w:w="2954" w:type="dxa"/>
          </w:tcPr>
          <w:p w14:paraId="0C4149CA" w14:textId="3D0BFFD2" w:rsidR="00C855E6" w:rsidRPr="00F873CA" w:rsidRDefault="009961DD" w:rsidP="00146D40">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15.4. Priedas Nr. 4</w:t>
            </w:r>
          </w:p>
        </w:tc>
        <w:tc>
          <w:tcPr>
            <w:tcW w:w="6822" w:type="dxa"/>
            <w:gridSpan w:val="2"/>
          </w:tcPr>
          <w:p w14:paraId="3FB892FD" w14:textId="166DD1D4" w:rsidR="00C855E6" w:rsidRPr="00F873CA" w:rsidRDefault="70DA1247" w:rsidP="2408BF3C">
            <w:pPr>
              <w:ind w:firstLine="0"/>
              <w:jc w:val="both"/>
              <w:rPr>
                <w:rFonts w:ascii="Times New Roman" w:eastAsia="Calibri" w:hAnsi="Times New Roman" w:cs="Times New Roman"/>
                <w:kern w:val="2"/>
                <w:sz w:val="22"/>
                <w:szCs w:val="22"/>
              </w:rPr>
            </w:pPr>
            <w:r w:rsidRPr="00F873CA">
              <w:rPr>
                <w:rFonts w:ascii="Times New Roman" w:hAnsi="Times New Roman" w:cs="Times New Roman"/>
                <w:sz w:val="22"/>
                <w:szCs w:val="22"/>
                <w:lang w:eastAsia="en-US"/>
              </w:rPr>
              <w:t xml:space="preserve">Bendrosios </w:t>
            </w:r>
            <w:r w:rsidR="63CCFF72" w:rsidRPr="00F873CA">
              <w:rPr>
                <w:rFonts w:ascii="Times New Roman" w:eastAsia="Calibri" w:hAnsi="Times New Roman" w:cs="Times New Roman"/>
                <w:sz w:val="22"/>
                <w:szCs w:val="22"/>
              </w:rPr>
              <w:t>paslaugų sutarties sąlygos, kurios viešai skelbiamos interneto adresu</w:t>
            </w:r>
            <w:r w:rsidR="00936952" w:rsidRPr="00F873CA">
              <w:rPr>
                <w:rFonts w:ascii="Times New Roman" w:eastAsia="Calibri" w:hAnsi="Times New Roman" w:cs="Times New Roman"/>
                <w:sz w:val="22"/>
                <w:szCs w:val="22"/>
              </w:rPr>
              <w:t xml:space="preserve"> </w:t>
            </w:r>
            <w:hyperlink r:id="rId15" w:history="1">
              <w:r w:rsidR="005F257D" w:rsidRPr="00F873CA">
                <w:rPr>
                  <w:rStyle w:val="Hipersaitas"/>
                  <w:rFonts w:ascii="Times New Roman" w:eastAsia="Calibri" w:hAnsi="Times New Roman" w:cs="Times New Roman"/>
                  <w:color w:val="auto"/>
                  <w:sz w:val="22"/>
                  <w:szCs w:val="22"/>
                </w:rPr>
                <w:t>https://www.e-tar.lt/portal/lt/legalAct/c9633836c69e11efa5d dd96c482819f5</w:t>
              </w:r>
            </w:hyperlink>
            <w:r w:rsidR="00936952" w:rsidRPr="00F873CA">
              <w:rPr>
                <w:rFonts w:ascii="Times New Roman" w:eastAsia="Calibri" w:hAnsi="Times New Roman" w:cs="Times New Roman"/>
                <w:sz w:val="22"/>
                <w:szCs w:val="22"/>
              </w:rPr>
              <w:t xml:space="preserve"> </w:t>
            </w:r>
          </w:p>
        </w:tc>
      </w:tr>
      <w:tr w:rsidR="009961DD" w:rsidRPr="00F873CA" w14:paraId="3C001FD3" w14:textId="77777777" w:rsidTr="001C12AF">
        <w:trPr>
          <w:trHeight w:val="300"/>
        </w:trPr>
        <w:tc>
          <w:tcPr>
            <w:tcW w:w="2954" w:type="dxa"/>
          </w:tcPr>
          <w:p w14:paraId="22BEA1EB" w14:textId="6C962749" w:rsidR="009961DD" w:rsidRPr="00F873CA" w:rsidRDefault="009961DD" w:rsidP="00146D40">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15.</w:t>
            </w:r>
            <w:r w:rsidR="00F34C2B" w:rsidRPr="00F873CA">
              <w:rPr>
                <w:rFonts w:ascii="Times New Roman" w:hAnsi="Times New Roman" w:cs="Times New Roman"/>
                <w:b/>
                <w:kern w:val="2"/>
                <w:sz w:val="22"/>
                <w:szCs w:val="22"/>
                <w:lang w:eastAsia="en-US"/>
              </w:rPr>
              <w:t>5</w:t>
            </w:r>
            <w:r w:rsidRPr="00F873CA">
              <w:rPr>
                <w:rFonts w:ascii="Times New Roman" w:hAnsi="Times New Roman" w:cs="Times New Roman"/>
                <w:b/>
                <w:kern w:val="2"/>
                <w:sz w:val="22"/>
                <w:szCs w:val="22"/>
                <w:lang w:eastAsia="en-US"/>
              </w:rPr>
              <w:t>. Priedas Nr. 5</w:t>
            </w:r>
          </w:p>
        </w:tc>
        <w:tc>
          <w:tcPr>
            <w:tcW w:w="6822" w:type="dxa"/>
            <w:gridSpan w:val="2"/>
          </w:tcPr>
          <w:p w14:paraId="065668D3" w14:textId="35BFFF15" w:rsidR="009961DD" w:rsidRPr="00F873CA" w:rsidRDefault="009961DD" w:rsidP="00C855E6">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Paslaugų perdavimo-priėmimo akto forma</w:t>
            </w:r>
          </w:p>
        </w:tc>
      </w:tr>
      <w:tr w:rsidR="008E021E" w:rsidRPr="00F873CA" w14:paraId="56B121F2" w14:textId="77777777" w:rsidTr="001C12AF">
        <w:trPr>
          <w:trHeight w:val="300"/>
        </w:trPr>
        <w:tc>
          <w:tcPr>
            <w:tcW w:w="2954" w:type="dxa"/>
          </w:tcPr>
          <w:p w14:paraId="67D6C3AE" w14:textId="3261A59D" w:rsidR="008E021E" w:rsidRPr="00F873CA" w:rsidRDefault="008E021E" w:rsidP="00146D40">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15.</w:t>
            </w:r>
            <w:r w:rsidR="00F34C2B" w:rsidRPr="00F873CA">
              <w:rPr>
                <w:rFonts w:ascii="Times New Roman" w:hAnsi="Times New Roman" w:cs="Times New Roman"/>
                <w:b/>
                <w:kern w:val="2"/>
                <w:sz w:val="22"/>
                <w:szCs w:val="22"/>
                <w:lang w:eastAsia="en-US"/>
              </w:rPr>
              <w:t>6</w:t>
            </w:r>
            <w:r w:rsidRPr="00F873CA">
              <w:rPr>
                <w:rFonts w:ascii="Times New Roman" w:hAnsi="Times New Roman" w:cs="Times New Roman"/>
                <w:b/>
                <w:kern w:val="2"/>
                <w:sz w:val="22"/>
                <w:szCs w:val="22"/>
                <w:lang w:eastAsia="en-US"/>
              </w:rPr>
              <w:t>. Priedas Nr. 6</w:t>
            </w:r>
          </w:p>
        </w:tc>
        <w:tc>
          <w:tcPr>
            <w:tcW w:w="6822" w:type="dxa"/>
            <w:gridSpan w:val="2"/>
          </w:tcPr>
          <w:p w14:paraId="351DE399" w14:textId="167ADF57" w:rsidR="008E021E" w:rsidRPr="00F873CA" w:rsidRDefault="008E021E" w:rsidP="00C855E6">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Paslaugų api</w:t>
            </w:r>
            <w:r w:rsidR="00CF7D3E" w:rsidRPr="00F873CA">
              <w:rPr>
                <w:rFonts w:ascii="Times New Roman" w:hAnsi="Times New Roman" w:cs="Times New Roman"/>
                <w:sz w:val="22"/>
                <w:szCs w:val="22"/>
                <w:lang w:eastAsia="en-US"/>
              </w:rPr>
              <w:t>m</w:t>
            </w:r>
            <w:r w:rsidRPr="00F873CA">
              <w:rPr>
                <w:rFonts w:ascii="Times New Roman" w:hAnsi="Times New Roman" w:cs="Times New Roman"/>
                <w:sz w:val="22"/>
                <w:szCs w:val="22"/>
                <w:lang w:eastAsia="en-US"/>
              </w:rPr>
              <w:t>čių</w:t>
            </w:r>
            <w:r w:rsidR="00CF7D3E" w:rsidRPr="00F873CA">
              <w:rPr>
                <w:rFonts w:ascii="Times New Roman" w:hAnsi="Times New Roman" w:cs="Times New Roman"/>
                <w:sz w:val="22"/>
                <w:szCs w:val="22"/>
                <w:lang w:eastAsia="en-US"/>
              </w:rPr>
              <w:t xml:space="preserve"> užsakymo ir keitimo forma</w:t>
            </w:r>
          </w:p>
        </w:tc>
      </w:tr>
      <w:tr w:rsidR="00CF7D3E" w:rsidRPr="00F873CA" w14:paraId="6D8A5E45" w14:textId="77777777" w:rsidTr="001C12AF">
        <w:trPr>
          <w:trHeight w:val="300"/>
        </w:trPr>
        <w:tc>
          <w:tcPr>
            <w:tcW w:w="2954" w:type="dxa"/>
          </w:tcPr>
          <w:p w14:paraId="272C33CF" w14:textId="1B8E8DAA" w:rsidR="00CF7D3E" w:rsidRPr="00F873CA" w:rsidRDefault="00CF7D3E" w:rsidP="00146D40">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lastRenderedPageBreak/>
              <w:t>15.</w:t>
            </w:r>
            <w:r w:rsidR="00F34C2B" w:rsidRPr="00F873CA">
              <w:rPr>
                <w:rFonts w:ascii="Times New Roman" w:hAnsi="Times New Roman" w:cs="Times New Roman"/>
                <w:b/>
                <w:kern w:val="2"/>
                <w:sz w:val="22"/>
                <w:szCs w:val="22"/>
                <w:lang w:eastAsia="en-US"/>
              </w:rPr>
              <w:t>7</w:t>
            </w:r>
            <w:r w:rsidRPr="00F873CA">
              <w:rPr>
                <w:rFonts w:ascii="Times New Roman" w:hAnsi="Times New Roman" w:cs="Times New Roman"/>
                <w:b/>
                <w:kern w:val="2"/>
                <w:sz w:val="22"/>
                <w:szCs w:val="22"/>
                <w:lang w:eastAsia="en-US"/>
              </w:rPr>
              <w:t>. Priedas Nr. 7</w:t>
            </w:r>
          </w:p>
        </w:tc>
        <w:tc>
          <w:tcPr>
            <w:tcW w:w="6822" w:type="dxa"/>
            <w:gridSpan w:val="2"/>
          </w:tcPr>
          <w:p w14:paraId="65CC66A3" w14:textId="67E394D3" w:rsidR="00CF7D3E" w:rsidRPr="00F873CA" w:rsidRDefault="6558A948" w:rsidP="00C855E6">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Paslaugų apimčių keitimo akto forma</w:t>
            </w:r>
          </w:p>
        </w:tc>
      </w:tr>
      <w:tr w:rsidR="0040401F" w:rsidRPr="00F873CA" w14:paraId="7EE3F9AB" w14:textId="77777777" w:rsidTr="001C12AF">
        <w:trPr>
          <w:trHeight w:val="300"/>
        </w:trPr>
        <w:tc>
          <w:tcPr>
            <w:tcW w:w="2954" w:type="dxa"/>
          </w:tcPr>
          <w:p w14:paraId="7032F6C3" w14:textId="3A09168B" w:rsidR="0040401F" w:rsidRPr="00F873CA" w:rsidRDefault="0040401F" w:rsidP="00146D40">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15.</w:t>
            </w:r>
            <w:r w:rsidR="00F34C2B" w:rsidRPr="00F873CA">
              <w:rPr>
                <w:rFonts w:ascii="Times New Roman" w:hAnsi="Times New Roman" w:cs="Times New Roman"/>
                <w:b/>
                <w:kern w:val="2"/>
                <w:sz w:val="22"/>
                <w:szCs w:val="22"/>
                <w:lang w:eastAsia="en-US"/>
              </w:rPr>
              <w:t>8</w:t>
            </w:r>
            <w:r w:rsidRPr="00F873CA">
              <w:rPr>
                <w:rFonts w:ascii="Times New Roman" w:hAnsi="Times New Roman" w:cs="Times New Roman"/>
                <w:b/>
                <w:kern w:val="2"/>
                <w:sz w:val="22"/>
                <w:szCs w:val="22"/>
                <w:lang w:eastAsia="en-US"/>
              </w:rPr>
              <w:t>. Priedas Nr. 8</w:t>
            </w:r>
          </w:p>
        </w:tc>
        <w:tc>
          <w:tcPr>
            <w:tcW w:w="6822" w:type="dxa"/>
            <w:gridSpan w:val="2"/>
          </w:tcPr>
          <w:p w14:paraId="6E319312" w14:textId="085860F0" w:rsidR="0040401F" w:rsidRPr="00F873CA" w:rsidRDefault="0040401F" w:rsidP="00C855E6">
            <w:pPr>
              <w:ind w:firstLine="0"/>
              <w:jc w:val="both"/>
              <w:rPr>
                <w:rFonts w:ascii="Times New Roman" w:hAnsi="Times New Roman" w:cs="Times New Roman"/>
                <w:sz w:val="22"/>
                <w:szCs w:val="22"/>
                <w:lang w:eastAsia="en-US"/>
              </w:rPr>
            </w:pPr>
            <w:r w:rsidRPr="00F873CA">
              <w:rPr>
                <w:rFonts w:ascii="Times New Roman" w:hAnsi="Times New Roman" w:cs="Times New Roman"/>
                <w:sz w:val="22"/>
                <w:szCs w:val="22"/>
                <w:lang w:eastAsia="en-US"/>
              </w:rPr>
              <w:t>Paslaugų teikimo grafiko forma</w:t>
            </w:r>
          </w:p>
        </w:tc>
      </w:tr>
      <w:tr w:rsidR="0040401F" w:rsidRPr="00F873CA" w14:paraId="14F918FF" w14:textId="77777777" w:rsidTr="001C12AF">
        <w:trPr>
          <w:trHeight w:val="300"/>
        </w:trPr>
        <w:tc>
          <w:tcPr>
            <w:tcW w:w="2954" w:type="dxa"/>
          </w:tcPr>
          <w:p w14:paraId="12F9E08D" w14:textId="248D67CF" w:rsidR="0040401F" w:rsidRPr="00F873CA" w:rsidRDefault="0040401F" w:rsidP="00146D40">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15.</w:t>
            </w:r>
            <w:r w:rsidR="00F34C2B" w:rsidRPr="00F873CA">
              <w:rPr>
                <w:rFonts w:ascii="Times New Roman" w:hAnsi="Times New Roman" w:cs="Times New Roman"/>
                <w:b/>
                <w:kern w:val="2"/>
                <w:sz w:val="22"/>
                <w:szCs w:val="22"/>
                <w:lang w:eastAsia="en-US"/>
              </w:rPr>
              <w:t>9</w:t>
            </w:r>
            <w:r w:rsidRPr="00F873CA">
              <w:rPr>
                <w:rFonts w:ascii="Times New Roman" w:hAnsi="Times New Roman" w:cs="Times New Roman"/>
                <w:b/>
                <w:kern w:val="2"/>
                <w:sz w:val="22"/>
                <w:szCs w:val="22"/>
                <w:lang w:eastAsia="en-US"/>
              </w:rPr>
              <w:t>. Priedas Nr. 9</w:t>
            </w:r>
          </w:p>
        </w:tc>
        <w:tc>
          <w:tcPr>
            <w:tcW w:w="6822" w:type="dxa"/>
            <w:gridSpan w:val="2"/>
          </w:tcPr>
          <w:p w14:paraId="001DDECD" w14:textId="2B77BCF7" w:rsidR="0040401F" w:rsidRPr="00F873CA" w:rsidRDefault="05FF1D6A" w:rsidP="2408BF3C">
            <w:pPr>
              <w:ind w:firstLine="0"/>
              <w:jc w:val="both"/>
              <w:rPr>
                <w:rFonts w:ascii="Times New Roman" w:hAnsi="Times New Roman" w:cs="Times New Roman"/>
                <w:kern w:val="2"/>
                <w:sz w:val="22"/>
                <w:szCs w:val="22"/>
                <w:lang w:eastAsia="en-US"/>
              </w:rPr>
            </w:pPr>
            <w:r w:rsidRPr="00F873CA">
              <w:rPr>
                <w:rFonts w:ascii="Times New Roman" w:hAnsi="Times New Roman" w:cs="Times New Roman"/>
                <w:kern w:val="2"/>
                <w:sz w:val="22"/>
                <w:szCs w:val="22"/>
                <w:lang w:eastAsia="en-US"/>
              </w:rPr>
              <w:t xml:space="preserve">Sutarties sąlygų įvykdymo </w:t>
            </w:r>
            <w:r w:rsidR="00CD1B20">
              <w:rPr>
                <w:rFonts w:ascii="Times New Roman" w:hAnsi="Times New Roman" w:cs="Times New Roman"/>
                <w:kern w:val="2"/>
                <w:sz w:val="22"/>
                <w:szCs w:val="22"/>
                <w:lang w:eastAsia="en-US"/>
              </w:rPr>
              <w:t xml:space="preserve">užtikrinimo </w:t>
            </w:r>
            <w:r w:rsidRPr="00F873CA">
              <w:rPr>
                <w:rFonts w:ascii="Times New Roman" w:hAnsi="Times New Roman" w:cs="Times New Roman"/>
                <w:kern w:val="2"/>
                <w:sz w:val="22"/>
                <w:szCs w:val="22"/>
                <w:lang w:eastAsia="en-US"/>
              </w:rPr>
              <w:t>forma</w:t>
            </w:r>
          </w:p>
        </w:tc>
      </w:tr>
      <w:tr w:rsidR="00C855E6" w:rsidRPr="00F873CA" w14:paraId="7743D15C" w14:textId="77777777" w:rsidTr="001C12AF">
        <w:trPr>
          <w:trHeight w:val="300"/>
        </w:trPr>
        <w:tc>
          <w:tcPr>
            <w:tcW w:w="2954" w:type="dxa"/>
          </w:tcPr>
          <w:p w14:paraId="3F4F6FC7" w14:textId="1F14B299" w:rsidR="00C855E6" w:rsidRPr="00F873CA" w:rsidRDefault="00F34C2B" w:rsidP="00146D40">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15.10. Priedas Nr. 10</w:t>
            </w:r>
          </w:p>
        </w:tc>
        <w:tc>
          <w:tcPr>
            <w:tcW w:w="6822" w:type="dxa"/>
            <w:gridSpan w:val="2"/>
          </w:tcPr>
          <w:p w14:paraId="657FEA13" w14:textId="61EA99E7" w:rsidR="00C855E6" w:rsidRPr="00F873CA" w:rsidRDefault="5D7FEE61" w:rsidP="2408BF3C">
            <w:pPr>
              <w:ind w:firstLine="0"/>
              <w:jc w:val="both"/>
              <w:rPr>
                <w:rFonts w:ascii="Times New Roman" w:eastAsia="Calibri" w:hAnsi="Times New Roman" w:cs="Times New Roman"/>
                <w:sz w:val="22"/>
                <w:szCs w:val="22"/>
              </w:rPr>
            </w:pPr>
            <w:r w:rsidRPr="00F873CA">
              <w:rPr>
                <w:rFonts w:ascii="Times New Roman" w:eastAsia="Calibri" w:hAnsi="Times New Roman" w:cs="Times New Roman"/>
                <w:sz w:val="22"/>
                <w:szCs w:val="22"/>
              </w:rPr>
              <w:t xml:space="preserve">Turto banko tiekėjų etikos kodeksas, kuris viešai skelbiamas interneto adresu </w:t>
            </w:r>
            <w:hyperlink r:id="rId16">
              <w:r w:rsidRPr="00F873CA">
                <w:rPr>
                  <w:rStyle w:val="Hipersaitas"/>
                  <w:rFonts w:ascii="Times New Roman" w:eastAsia="Calibri" w:hAnsi="Times New Roman" w:cs="Times New Roman"/>
                  <w:color w:val="auto"/>
                  <w:sz w:val="22"/>
                  <w:szCs w:val="22"/>
                  <w:lang w:val="lt"/>
                </w:rPr>
                <w:t>https://turtas.lt/wp-content/uploads/2021/11/tiekeju-etikos-kodeksas-2025-08-18-patvirtintas-1.pdf</w:t>
              </w:r>
            </w:hyperlink>
            <w:r w:rsidRPr="00F873CA">
              <w:rPr>
                <w:rFonts w:ascii="Times New Roman" w:eastAsia="Calibri" w:hAnsi="Times New Roman" w:cs="Times New Roman"/>
                <w:sz w:val="22"/>
                <w:szCs w:val="22"/>
              </w:rPr>
              <w:t>.</w:t>
            </w:r>
          </w:p>
        </w:tc>
      </w:tr>
      <w:tr w:rsidR="00C855E6" w:rsidRPr="00F873CA" w14:paraId="5C2DE0D7" w14:textId="77777777" w:rsidTr="001C12AF">
        <w:trPr>
          <w:trHeight w:val="300"/>
        </w:trPr>
        <w:tc>
          <w:tcPr>
            <w:tcW w:w="2954" w:type="dxa"/>
          </w:tcPr>
          <w:p w14:paraId="7FC3BD4A" w14:textId="53F04B12" w:rsidR="00C855E6" w:rsidRPr="00F873CA" w:rsidRDefault="00F34C2B" w:rsidP="00146D40">
            <w:pPr>
              <w:ind w:firstLine="0"/>
              <w:rPr>
                <w:rFonts w:ascii="Times New Roman" w:hAnsi="Times New Roman" w:cs="Times New Roman"/>
                <w:b/>
                <w:kern w:val="2"/>
                <w:sz w:val="22"/>
                <w:szCs w:val="22"/>
                <w:lang w:eastAsia="en-US"/>
              </w:rPr>
            </w:pPr>
            <w:r w:rsidRPr="00F873CA">
              <w:rPr>
                <w:rFonts w:ascii="Times New Roman" w:hAnsi="Times New Roman" w:cs="Times New Roman"/>
                <w:b/>
                <w:kern w:val="2"/>
                <w:sz w:val="22"/>
                <w:szCs w:val="22"/>
                <w:lang w:eastAsia="en-US"/>
              </w:rPr>
              <w:t>15.11. Priedas Nr. 11</w:t>
            </w:r>
          </w:p>
        </w:tc>
        <w:tc>
          <w:tcPr>
            <w:tcW w:w="6822" w:type="dxa"/>
            <w:gridSpan w:val="2"/>
          </w:tcPr>
          <w:p w14:paraId="1341BE4A" w14:textId="77777777" w:rsidR="00C855E6" w:rsidRPr="00F873CA" w:rsidRDefault="00C855E6" w:rsidP="00C855E6">
            <w:pPr>
              <w:ind w:firstLine="0"/>
              <w:jc w:val="both"/>
              <w:rPr>
                <w:rFonts w:ascii="Times New Roman" w:hAnsi="Times New Roman" w:cs="Times New Roman"/>
                <w:b/>
                <w:kern w:val="2"/>
                <w:sz w:val="22"/>
                <w:szCs w:val="22"/>
                <w:lang w:eastAsia="en-US"/>
              </w:rPr>
            </w:pPr>
            <w:r w:rsidRPr="00F873CA">
              <w:rPr>
                <w:rFonts w:ascii="Times New Roman" w:hAnsi="Times New Roman" w:cs="Times New Roman"/>
                <w:kern w:val="2"/>
                <w:sz w:val="22"/>
                <w:szCs w:val="22"/>
                <w:lang w:eastAsia="en-US"/>
              </w:rPr>
              <w:t>Sutarties vykdymui pasitelkiamų subtiekėjų ir (ar) specialistų sąrašas: (</w:t>
            </w:r>
            <w:r w:rsidRPr="00F873CA">
              <w:rPr>
                <w:rFonts w:ascii="Times New Roman" w:hAnsi="Times New Roman" w:cs="Times New Roman"/>
                <w:i/>
                <w:iCs/>
                <w:kern w:val="2"/>
                <w:sz w:val="22"/>
                <w:szCs w:val="22"/>
                <w:lang w:eastAsia="en-US"/>
              </w:rPr>
              <w:t>Jei Sutarties vykdymui subtiekėjai ir (ar) specialistai nepasitelkiami nurodoma: Nepasitelkiami</w:t>
            </w:r>
            <w:r w:rsidRPr="00F873CA">
              <w:rPr>
                <w:rFonts w:ascii="Times New Roman" w:hAnsi="Times New Roman" w:cs="Times New Roman"/>
                <w:kern w:val="2"/>
                <w:sz w:val="22"/>
                <w:szCs w:val="22"/>
                <w:lang w:eastAsia="en-US"/>
              </w:rPr>
              <w:t xml:space="preserve">). </w:t>
            </w:r>
          </w:p>
        </w:tc>
      </w:tr>
    </w:tbl>
    <w:p w14:paraId="3EDF8E4A" w14:textId="77777777" w:rsidR="00F873CA" w:rsidRPr="00F873CA" w:rsidRDefault="00F873CA" w:rsidP="00A16DFC">
      <w:pPr>
        <w:ind w:firstLine="0"/>
        <w:jc w:val="center"/>
        <w:rPr>
          <w:rFonts w:ascii="Times New Roman" w:hAnsi="Times New Roman" w:cs="Times New Roman"/>
          <w:sz w:val="22"/>
          <w:szCs w:val="22"/>
        </w:rPr>
      </w:pPr>
    </w:p>
    <w:p w14:paraId="2BEEA708" w14:textId="6D57081F" w:rsidR="00A16DFC" w:rsidRPr="00F873CA" w:rsidRDefault="00A16DFC" w:rsidP="00A16DFC">
      <w:pPr>
        <w:ind w:firstLine="0"/>
        <w:jc w:val="center"/>
        <w:rPr>
          <w:rFonts w:ascii="Times New Roman" w:hAnsi="Times New Roman" w:cs="Times New Roman"/>
          <w:sz w:val="22"/>
          <w:szCs w:val="22"/>
        </w:rPr>
      </w:pPr>
      <w:r w:rsidRPr="00F873CA">
        <w:rPr>
          <w:rFonts w:ascii="Times New Roman" w:hAnsi="Times New Roman" w:cs="Times New Roman"/>
          <w:sz w:val="22"/>
          <w:szCs w:val="22"/>
        </w:rPr>
        <w:t>______________</w:t>
      </w:r>
    </w:p>
    <w:p w14:paraId="7D8A992C" w14:textId="77777777" w:rsidR="00A16DFC" w:rsidRPr="00F873CA" w:rsidRDefault="00A16DFC" w:rsidP="00A16DFC">
      <w:pPr>
        <w:ind w:firstLine="0"/>
        <w:jc w:val="center"/>
        <w:rPr>
          <w:rFonts w:ascii="Times New Roman" w:hAnsi="Times New Roman" w:cs="Times New Roman"/>
          <w:sz w:val="22"/>
          <w:szCs w:val="22"/>
        </w:rPr>
      </w:pPr>
    </w:p>
    <w:p w14:paraId="492320D3" w14:textId="77777777" w:rsidR="004C0DF3" w:rsidRPr="00F873CA" w:rsidRDefault="004C0DF3" w:rsidP="004C0DF3">
      <w:pPr>
        <w:tabs>
          <w:tab w:val="left" w:pos="5400"/>
        </w:tabs>
        <w:ind w:firstLine="0"/>
        <w:jc w:val="center"/>
        <w:textAlignment w:val="center"/>
        <w:rPr>
          <w:rFonts w:ascii="Times New Roman" w:hAnsi="Times New Roman" w:cs="Times New Roman"/>
          <w:sz w:val="22"/>
          <w:szCs w:val="22"/>
        </w:rPr>
      </w:pPr>
    </w:p>
    <w:sectPr w:rsidR="004C0DF3" w:rsidRPr="00F873CA" w:rsidSect="001C12AF">
      <w:headerReference w:type="even" r:id="rId17"/>
      <w:headerReference w:type="default" r:id="rId18"/>
      <w:footerReference w:type="default" r:id="rId19"/>
      <w:footerReference w:type="first" r:id="rId20"/>
      <w:endnotePr>
        <w:numFmt w:val="decimal"/>
      </w:endnotePr>
      <w:pgSz w:w="11907" w:h="16839" w:code="1"/>
      <w:pgMar w:top="851" w:right="567" w:bottom="851"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A1C72" w14:textId="77777777" w:rsidR="002774D7" w:rsidRDefault="002774D7">
      <w:r>
        <w:separator/>
      </w:r>
    </w:p>
  </w:endnote>
  <w:endnote w:type="continuationSeparator" w:id="0">
    <w:p w14:paraId="0912D679" w14:textId="77777777" w:rsidR="002774D7" w:rsidRDefault="002774D7">
      <w:r>
        <w:continuationSeparator/>
      </w:r>
    </w:p>
  </w:endnote>
  <w:endnote w:type="continuationNotice" w:id="1">
    <w:p w14:paraId="3B26F5F4" w14:textId="77777777" w:rsidR="002774D7" w:rsidRDefault="002774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679AA881" w14:paraId="75A4F8CC" w14:textId="77777777" w:rsidTr="679AA881">
      <w:trPr>
        <w:trHeight w:val="300"/>
      </w:trPr>
      <w:tc>
        <w:tcPr>
          <w:tcW w:w="3210" w:type="dxa"/>
        </w:tcPr>
        <w:p w14:paraId="60CC2050" w14:textId="063DCF35" w:rsidR="679AA881" w:rsidRDefault="679AA881" w:rsidP="679AA881">
          <w:pPr>
            <w:pStyle w:val="Antrats"/>
            <w:ind w:left="-115"/>
          </w:pPr>
        </w:p>
      </w:tc>
      <w:tc>
        <w:tcPr>
          <w:tcW w:w="3210" w:type="dxa"/>
        </w:tcPr>
        <w:p w14:paraId="3DB2D3FC" w14:textId="3963FD74" w:rsidR="679AA881" w:rsidRDefault="679AA881" w:rsidP="679AA881">
          <w:pPr>
            <w:pStyle w:val="Antrats"/>
            <w:jc w:val="center"/>
          </w:pPr>
        </w:p>
      </w:tc>
      <w:tc>
        <w:tcPr>
          <w:tcW w:w="3210" w:type="dxa"/>
        </w:tcPr>
        <w:p w14:paraId="2E0A9EFE" w14:textId="497B69F8" w:rsidR="679AA881" w:rsidRDefault="679AA881" w:rsidP="679AA881">
          <w:pPr>
            <w:pStyle w:val="Antrats"/>
            <w:ind w:right="-115"/>
            <w:jc w:val="right"/>
          </w:pPr>
        </w:p>
      </w:tc>
    </w:tr>
  </w:tbl>
  <w:p w14:paraId="7E6059DB" w14:textId="4983C6BB" w:rsidR="679AA881" w:rsidRDefault="679AA881" w:rsidP="679AA88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679AA881" w14:paraId="026CDDA3" w14:textId="77777777" w:rsidTr="679AA881">
      <w:trPr>
        <w:trHeight w:val="300"/>
      </w:trPr>
      <w:tc>
        <w:tcPr>
          <w:tcW w:w="3210" w:type="dxa"/>
        </w:tcPr>
        <w:p w14:paraId="4463EDA2" w14:textId="283A5A2C" w:rsidR="679AA881" w:rsidRDefault="679AA881" w:rsidP="679AA881">
          <w:pPr>
            <w:pStyle w:val="Antrats"/>
            <w:ind w:left="-115"/>
          </w:pPr>
        </w:p>
      </w:tc>
      <w:tc>
        <w:tcPr>
          <w:tcW w:w="3210" w:type="dxa"/>
        </w:tcPr>
        <w:p w14:paraId="418384A4" w14:textId="5267B048" w:rsidR="679AA881" w:rsidRDefault="679AA881" w:rsidP="679AA881">
          <w:pPr>
            <w:pStyle w:val="Antrats"/>
            <w:jc w:val="center"/>
          </w:pPr>
        </w:p>
      </w:tc>
      <w:tc>
        <w:tcPr>
          <w:tcW w:w="3210" w:type="dxa"/>
        </w:tcPr>
        <w:p w14:paraId="1A4B46E7" w14:textId="5A1640C0" w:rsidR="679AA881" w:rsidRDefault="679AA881" w:rsidP="679AA881">
          <w:pPr>
            <w:pStyle w:val="Antrats"/>
            <w:ind w:right="-115"/>
            <w:jc w:val="right"/>
          </w:pPr>
        </w:p>
      </w:tc>
    </w:tr>
  </w:tbl>
  <w:p w14:paraId="2C47F98A" w14:textId="6D8CD339" w:rsidR="679AA881" w:rsidRDefault="679AA881" w:rsidP="679AA88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32DEA" w14:textId="77777777" w:rsidR="002774D7" w:rsidRDefault="002774D7">
      <w:r>
        <w:separator/>
      </w:r>
    </w:p>
  </w:footnote>
  <w:footnote w:type="continuationSeparator" w:id="0">
    <w:p w14:paraId="4053AC5B" w14:textId="77777777" w:rsidR="002774D7" w:rsidRDefault="002774D7">
      <w:r>
        <w:continuationSeparator/>
      </w:r>
    </w:p>
  </w:footnote>
  <w:footnote w:type="continuationNotice" w:id="1">
    <w:p w14:paraId="7F03D44A" w14:textId="77777777" w:rsidR="002774D7" w:rsidRDefault="002774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31C4" w14:textId="77777777" w:rsidR="004C0DF3" w:rsidRDefault="000D721E" w:rsidP="00D62EB3">
    <w:pPr>
      <w:pStyle w:val="Antrats"/>
      <w:framePr w:wrap="around" w:vAnchor="text" w:hAnchor="margin" w:xAlign="center" w:y="1"/>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end"/>
    </w:r>
  </w:p>
  <w:p w14:paraId="5EB409DD" w14:textId="77777777" w:rsidR="004C0DF3" w:rsidRPr="004C0DF3" w:rsidRDefault="004C0DF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F82EF" w14:textId="77777777" w:rsidR="004C0DF3" w:rsidRPr="001C12AF" w:rsidRDefault="000D721E" w:rsidP="004C0DF3">
    <w:pPr>
      <w:pStyle w:val="Antrats"/>
      <w:framePr w:wrap="around" w:vAnchor="text" w:hAnchor="margin" w:xAlign="center" w:y="1"/>
      <w:ind w:firstLine="0"/>
      <w:rPr>
        <w:rStyle w:val="Puslapionumeris"/>
        <w:rFonts w:ascii="Times New Roman" w:hAnsi="Times New Roman" w:cs="Times New Roman"/>
      </w:rPr>
    </w:pPr>
    <w:r w:rsidRPr="001C12AF">
      <w:rPr>
        <w:rStyle w:val="Puslapionumeris"/>
        <w:rFonts w:ascii="Times New Roman" w:hAnsi="Times New Roman" w:cs="Times New Roman"/>
      </w:rPr>
      <w:fldChar w:fldCharType="begin"/>
    </w:r>
    <w:r w:rsidR="004C0DF3" w:rsidRPr="001C12AF">
      <w:rPr>
        <w:rStyle w:val="Puslapionumeris"/>
        <w:rFonts w:ascii="Times New Roman" w:hAnsi="Times New Roman" w:cs="Times New Roman"/>
      </w:rPr>
      <w:instrText xml:space="preserve"> PAGE </w:instrText>
    </w:r>
    <w:r w:rsidRPr="001C12AF">
      <w:rPr>
        <w:rStyle w:val="Puslapionumeris"/>
        <w:rFonts w:ascii="Times New Roman" w:hAnsi="Times New Roman" w:cs="Times New Roman"/>
      </w:rPr>
      <w:fldChar w:fldCharType="separate"/>
    </w:r>
    <w:r w:rsidR="004C0DF3" w:rsidRPr="001C12AF">
      <w:rPr>
        <w:rStyle w:val="Puslapionumeris"/>
        <w:rFonts w:ascii="Times New Roman" w:hAnsi="Times New Roman" w:cs="Times New Roman"/>
        <w:noProof/>
      </w:rPr>
      <w:t>20</w:t>
    </w:r>
    <w:r w:rsidRPr="001C12AF">
      <w:rPr>
        <w:rStyle w:val="Puslapionumeris"/>
        <w:rFonts w:ascii="Times New Roman" w:hAnsi="Times New Roman" w:cs="Times New Roman"/>
      </w:rPr>
      <w:fldChar w:fldCharType="end"/>
    </w:r>
  </w:p>
  <w:p w14:paraId="7BAEEC27" w14:textId="77777777" w:rsidR="00A61E20" w:rsidRDefault="00A61E20" w:rsidP="004C0DF3">
    <w:pPr>
      <w:pStyle w:val="Antrats"/>
      <w:rPr>
        <w:rFonts w:eastAsia="Arial"/>
      </w:rPr>
    </w:pPr>
  </w:p>
  <w:p w14:paraId="33F9D301" w14:textId="77777777" w:rsidR="001C12AF" w:rsidRPr="004C0DF3" w:rsidRDefault="001C12AF" w:rsidP="004C0DF3">
    <w:pPr>
      <w:pStyle w:val="Antrat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B4835"/>
    <w:multiLevelType w:val="multilevel"/>
    <w:tmpl w:val="BA48FD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753C43CD"/>
    <w:multiLevelType w:val="multilevel"/>
    <w:tmpl w:val="C3144B7E"/>
    <w:lvl w:ilvl="0">
      <w:start w:val="4"/>
      <w:numFmt w:val="decimal"/>
      <w:lvlText w:val="%1."/>
      <w:lvlJc w:val="left"/>
      <w:pPr>
        <w:ind w:left="450" w:hanging="450"/>
      </w:pPr>
      <w:rPr>
        <w:rFonts w:cs="Arial" w:hint="default"/>
        <w:color w:val="000000"/>
        <w:sz w:val="20"/>
      </w:rPr>
    </w:lvl>
    <w:lvl w:ilvl="1">
      <w:start w:val="5"/>
      <w:numFmt w:val="decimal"/>
      <w:lvlText w:val="%1.%2."/>
      <w:lvlJc w:val="left"/>
      <w:pPr>
        <w:ind w:left="450" w:hanging="450"/>
      </w:pPr>
      <w:rPr>
        <w:rFonts w:cs="Arial" w:hint="default"/>
        <w:color w:val="000000"/>
        <w:sz w:val="20"/>
      </w:rPr>
    </w:lvl>
    <w:lvl w:ilvl="2">
      <w:start w:val="1"/>
      <w:numFmt w:val="decimal"/>
      <w:lvlText w:val="%1.%2.%3."/>
      <w:lvlJc w:val="left"/>
      <w:pPr>
        <w:ind w:left="720" w:hanging="720"/>
      </w:pPr>
      <w:rPr>
        <w:rFonts w:cs="Arial" w:hint="default"/>
        <w:color w:val="000000"/>
        <w:sz w:val="20"/>
      </w:rPr>
    </w:lvl>
    <w:lvl w:ilvl="3">
      <w:start w:val="1"/>
      <w:numFmt w:val="decimal"/>
      <w:lvlText w:val="%1.%2.%3.%4."/>
      <w:lvlJc w:val="left"/>
      <w:pPr>
        <w:ind w:left="720" w:hanging="720"/>
      </w:pPr>
      <w:rPr>
        <w:rFonts w:cs="Arial" w:hint="default"/>
        <w:color w:val="000000"/>
        <w:sz w:val="20"/>
      </w:rPr>
    </w:lvl>
    <w:lvl w:ilvl="4">
      <w:start w:val="1"/>
      <w:numFmt w:val="decimal"/>
      <w:lvlText w:val="%1.%2.%3.%4.%5."/>
      <w:lvlJc w:val="left"/>
      <w:pPr>
        <w:ind w:left="1080" w:hanging="1080"/>
      </w:pPr>
      <w:rPr>
        <w:rFonts w:cs="Arial" w:hint="default"/>
        <w:color w:val="000000"/>
        <w:sz w:val="20"/>
      </w:rPr>
    </w:lvl>
    <w:lvl w:ilvl="5">
      <w:start w:val="1"/>
      <w:numFmt w:val="decimal"/>
      <w:lvlText w:val="%1.%2.%3.%4.%5.%6."/>
      <w:lvlJc w:val="left"/>
      <w:pPr>
        <w:ind w:left="1080" w:hanging="1080"/>
      </w:pPr>
      <w:rPr>
        <w:rFonts w:cs="Arial" w:hint="default"/>
        <w:color w:val="000000"/>
        <w:sz w:val="20"/>
      </w:rPr>
    </w:lvl>
    <w:lvl w:ilvl="6">
      <w:start w:val="1"/>
      <w:numFmt w:val="decimal"/>
      <w:lvlText w:val="%1.%2.%3.%4.%5.%6.%7."/>
      <w:lvlJc w:val="left"/>
      <w:pPr>
        <w:ind w:left="1440" w:hanging="1440"/>
      </w:pPr>
      <w:rPr>
        <w:rFonts w:cs="Arial" w:hint="default"/>
        <w:color w:val="000000"/>
        <w:sz w:val="20"/>
      </w:rPr>
    </w:lvl>
    <w:lvl w:ilvl="7">
      <w:start w:val="1"/>
      <w:numFmt w:val="decimal"/>
      <w:lvlText w:val="%1.%2.%3.%4.%5.%6.%7.%8."/>
      <w:lvlJc w:val="left"/>
      <w:pPr>
        <w:ind w:left="1440" w:hanging="1440"/>
      </w:pPr>
      <w:rPr>
        <w:rFonts w:cs="Arial" w:hint="default"/>
        <w:color w:val="000000"/>
        <w:sz w:val="20"/>
      </w:rPr>
    </w:lvl>
    <w:lvl w:ilvl="8">
      <w:start w:val="1"/>
      <w:numFmt w:val="decimal"/>
      <w:lvlText w:val="%1.%2.%3.%4.%5.%6.%7.%8.%9."/>
      <w:lvlJc w:val="left"/>
      <w:pPr>
        <w:ind w:left="1800" w:hanging="1800"/>
      </w:pPr>
      <w:rPr>
        <w:rFonts w:cs="Arial" w:hint="default"/>
        <w:color w:val="000000"/>
        <w:sz w:val="20"/>
      </w:rPr>
    </w:lvl>
  </w:abstractNum>
  <w:abstractNum w:abstractNumId="2" w15:restartNumberingAfterBreak="0">
    <w:nsid w:val="7E014B77"/>
    <w:multiLevelType w:val="multilevel"/>
    <w:tmpl w:val="ABAC6D38"/>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E7A5C6C"/>
    <w:multiLevelType w:val="hybridMultilevel"/>
    <w:tmpl w:val="1B4A3268"/>
    <w:lvl w:ilvl="0" w:tplc="25FA392E">
      <w:start w:val="1"/>
      <w:numFmt w:val="decimal"/>
      <w:lvlText w:val="%1."/>
      <w:lvlJc w:val="left"/>
      <w:pPr>
        <w:ind w:left="720" w:hanging="360"/>
      </w:pPr>
      <w:rPr>
        <w:rFonts w:hint="default"/>
        <w:color w:val="4472C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7719900">
    <w:abstractNumId w:val="3"/>
  </w:num>
  <w:num w:numId="2" w16cid:durableId="1549101600">
    <w:abstractNumId w:val="1"/>
  </w:num>
  <w:num w:numId="3" w16cid:durableId="13299468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2871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0739D"/>
    <w:rsid w:val="00010D4B"/>
    <w:rsid w:val="00011375"/>
    <w:rsid w:val="00011653"/>
    <w:rsid w:val="00011CD5"/>
    <w:rsid w:val="0001521F"/>
    <w:rsid w:val="0001728E"/>
    <w:rsid w:val="00020217"/>
    <w:rsid w:val="00023D03"/>
    <w:rsid w:val="0003021F"/>
    <w:rsid w:val="00030B5D"/>
    <w:rsid w:val="00034DC2"/>
    <w:rsid w:val="0003591B"/>
    <w:rsid w:val="00037C3F"/>
    <w:rsid w:val="00042ACC"/>
    <w:rsid w:val="00044C72"/>
    <w:rsid w:val="00051A7C"/>
    <w:rsid w:val="00053C07"/>
    <w:rsid w:val="00060EAD"/>
    <w:rsid w:val="000638CC"/>
    <w:rsid w:val="00064369"/>
    <w:rsid w:val="00075323"/>
    <w:rsid w:val="000771BD"/>
    <w:rsid w:val="00083AC1"/>
    <w:rsid w:val="00084A83"/>
    <w:rsid w:val="00087C86"/>
    <w:rsid w:val="00092094"/>
    <w:rsid w:val="000975BE"/>
    <w:rsid w:val="000A0613"/>
    <w:rsid w:val="000A088E"/>
    <w:rsid w:val="000A37C8"/>
    <w:rsid w:val="000A7672"/>
    <w:rsid w:val="000C0C2F"/>
    <w:rsid w:val="000C2810"/>
    <w:rsid w:val="000C5B85"/>
    <w:rsid w:val="000D087B"/>
    <w:rsid w:val="000D1882"/>
    <w:rsid w:val="000D25F4"/>
    <w:rsid w:val="000D721E"/>
    <w:rsid w:val="000D72CC"/>
    <w:rsid w:val="000D7DF9"/>
    <w:rsid w:val="000D7F6A"/>
    <w:rsid w:val="000F1A6C"/>
    <w:rsid w:val="000F44C3"/>
    <w:rsid w:val="000F4E39"/>
    <w:rsid w:val="00105BBD"/>
    <w:rsid w:val="00106538"/>
    <w:rsid w:val="001065C7"/>
    <w:rsid w:val="001121BF"/>
    <w:rsid w:val="00114F38"/>
    <w:rsid w:val="001159E0"/>
    <w:rsid w:val="00115C4F"/>
    <w:rsid w:val="00116330"/>
    <w:rsid w:val="001243C5"/>
    <w:rsid w:val="00131715"/>
    <w:rsid w:val="00132B9E"/>
    <w:rsid w:val="00134D14"/>
    <w:rsid w:val="00146D40"/>
    <w:rsid w:val="00153109"/>
    <w:rsid w:val="001533FC"/>
    <w:rsid w:val="00155ECB"/>
    <w:rsid w:val="00162F22"/>
    <w:rsid w:val="0016500C"/>
    <w:rsid w:val="00170464"/>
    <w:rsid w:val="001716A3"/>
    <w:rsid w:val="00175ED6"/>
    <w:rsid w:val="00176DFD"/>
    <w:rsid w:val="00180C50"/>
    <w:rsid w:val="00184421"/>
    <w:rsid w:val="00185748"/>
    <w:rsid w:val="001864CC"/>
    <w:rsid w:val="00194EFA"/>
    <w:rsid w:val="001951DB"/>
    <w:rsid w:val="001953EF"/>
    <w:rsid w:val="00196F2E"/>
    <w:rsid w:val="001977E2"/>
    <w:rsid w:val="001A0AD6"/>
    <w:rsid w:val="001A3EEC"/>
    <w:rsid w:val="001A6CC3"/>
    <w:rsid w:val="001B2444"/>
    <w:rsid w:val="001B4C1C"/>
    <w:rsid w:val="001B712E"/>
    <w:rsid w:val="001C12AF"/>
    <w:rsid w:val="001C76C1"/>
    <w:rsid w:val="001D1B9D"/>
    <w:rsid w:val="001D3EF4"/>
    <w:rsid w:val="001D4671"/>
    <w:rsid w:val="001F0F73"/>
    <w:rsid w:val="001F597A"/>
    <w:rsid w:val="00200FF1"/>
    <w:rsid w:val="00213D88"/>
    <w:rsid w:val="002144EA"/>
    <w:rsid w:val="0022286A"/>
    <w:rsid w:val="00223F4B"/>
    <w:rsid w:val="0022603B"/>
    <w:rsid w:val="00233854"/>
    <w:rsid w:val="0023701B"/>
    <w:rsid w:val="00241CEE"/>
    <w:rsid w:val="002438C9"/>
    <w:rsid w:val="00244FFB"/>
    <w:rsid w:val="00246520"/>
    <w:rsid w:val="0024724D"/>
    <w:rsid w:val="00250F1A"/>
    <w:rsid w:val="002662E5"/>
    <w:rsid w:val="0026739D"/>
    <w:rsid w:val="00270A73"/>
    <w:rsid w:val="0027246E"/>
    <w:rsid w:val="00273F9D"/>
    <w:rsid w:val="0027436F"/>
    <w:rsid w:val="00276561"/>
    <w:rsid w:val="002774D7"/>
    <w:rsid w:val="00277D00"/>
    <w:rsid w:val="002822CF"/>
    <w:rsid w:val="00283154"/>
    <w:rsid w:val="0028457C"/>
    <w:rsid w:val="00284E94"/>
    <w:rsid w:val="002969BC"/>
    <w:rsid w:val="002A258E"/>
    <w:rsid w:val="002A5132"/>
    <w:rsid w:val="002A5EE2"/>
    <w:rsid w:val="002A604F"/>
    <w:rsid w:val="002A71E5"/>
    <w:rsid w:val="002A7668"/>
    <w:rsid w:val="002B04E7"/>
    <w:rsid w:val="002B5B02"/>
    <w:rsid w:val="002B6E2E"/>
    <w:rsid w:val="002C243F"/>
    <w:rsid w:val="002C6CA9"/>
    <w:rsid w:val="002D4830"/>
    <w:rsid w:val="002D66F3"/>
    <w:rsid w:val="002D748F"/>
    <w:rsid w:val="002E0413"/>
    <w:rsid w:val="002E07C9"/>
    <w:rsid w:val="002E38EE"/>
    <w:rsid w:val="002E6AC0"/>
    <w:rsid w:val="0031675A"/>
    <w:rsid w:val="00320A95"/>
    <w:rsid w:val="0032302A"/>
    <w:rsid w:val="00327BC4"/>
    <w:rsid w:val="00330746"/>
    <w:rsid w:val="00330F1D"/>
    <w:rsid w:val="00332D27"/>
    <w:rsid w:val="00340D06"/>
    <w:rsid w:val="003417A4"/>
    <w:rsid w:val="00350BE8"/>
    <w:rsid w:val="00352CB9"/>
    <w:rsid w:val="00353A83"/>
    <w:rsid w:val="003540C3"/>
    <w:rsid w:val="00354C86"/>
    <w:rsid w:val="00361264"/>
    <w:rsid w:val="0036142B"/>
    <w:rsid w:val="00363B29"/>
    <w:rsid w:val="00366B0E"/>
    <w:rsid w:val="0037159E"/>
    <w:rsid w:val="00372B41"/>
    <w:rsid w:val="003730AC"/>
    <w:rsid w:val="00391437"/>
    <w:rsid w:val="00391B4F"/>
    <w:rsid w:val="003943D0"/>
    <w:rsid w:val="003A2517"/>
    <w:rsid w:val="003A49DA"/>
    <w:rsid w:val="003A617B"/>
    <w:rsid w:val="003B0DC2"/>
    <w:rsid w:val="003B0EC6"/>
    <w:rsid w:val="003B5151"/>
    <w:rsid w:val="003B59FD"/>
    <w:rsid w:val="003B7137"/>
    <w:rsid w:val="003B7F98"/>
    <w:rsid w:val="003C22EB"/>
    <w:rsid w:val="003C40AE"/>
    <w:rsid w:val="003C65F9"/>
    <w:rsid w:val="003C776C"/>
    <w:rsid w:val="003D2259"/>
    <w:rsid w:val="003D3A60"/>
    <w:rsid w:val="003E2E38"/>
    <w:rsid w:val="003E3BF6"/>
    <w:rsid w:val="003F4366"/>
    <w:rsid w:val="003F5F37"/>
    <w:rsid w:val="0040401F"/>
    <w:rsid w:val="004047AA"/>
    <w:rsid w:val="00407231"/>
    <w:rsid w:val="00407E87"/>
    <w:rsid w:val="00413193"/>
    <w:rsid w:val="0041484B"/>
    <w:rsid w:val="00416728"/>
    <w:rsid w:val="00421E50"/>
    <w:rsid w:val="00425A26"/>
    <w:rsid w:val="004471D7"/>
    <w:rsid w:val="00451434"/>
    <w:rsid w:val="004516F4"/>
    <w:rsid w:val="00452C8B"/>
    <w:rsid w:val="00457E19"/>
    <w:rsid w:val="00460444"/>
    <w:rsid w:val="00460A85"/>
    <w:rsid w:val="00467D00"/>
    <w:rsid w:val="00467E14"/>
    <w:rsid w:val="00471153"/>
    <w:rsid w:val="00472052"/>
    <w:rsid w:val="004771DB"/>
    <w:rsid w:val="0048072A"/>
    <w:rsid w:val="004862C5"/>
    <w:rsid w:val="00496934"/>
    <w:rsid w:val="004B448F"/>
    <w:rsid w:val="004B52EC"/>
    <w:rsid w:val="004B65C1"/>
    <w:rsid w:val="004C0DF3"/>
    <w:rsid w:val="004C185E"/>
    <w:rsid w:val="004C20F9"/>
    <w:rsid w:val="004C33EB"/>
    <w:rsid w:val="004D16D2"/>
    <w:rsid w:val="004D6022"/>
    <w:rsid w:val="004D7C10"/>
    <w:rsid w:val="004D7E25"/>
    <w:rsid w:val="004E1A9D"/>
    <w:rsid w:val="004E31EC"/>
    <w:rsid w:val="004F3609"/>
    <w:rsid w:val="004F562E"/>
    <w:rsid w:val="004F635B"/>
    <w:rsid w:val="004F6921"/>
    <w:rsid w:val="005023EE"/>
    <w:rsid w:val="00502FC7"/>
    <w:rsid w:val="005130FC"/>
    <w:rsid w:val="00516602"/>
    <w:rsid w:val="005211C8"/>
    <w:rsid w:val="00523BD9"/>
    <w:rsid w:val="005250F2"/>
    <w:rsid w:val="005430FF"/>
    <w:rsid w:val="005459F4"/>
    <w:rsid w:val="0054600A"/>
    <w:rsid w:val="00553D2A"/>
    <w:rsid w:val="00553F34"/>
    <w:rsid w:val="00554108"/>
    <w:rsid w:val="0055540B"/>
    <w:rsid w:val="00562149"/>
    <w:rsid w:val="00570641"/>
    <w:rsid w:val="00571509"/>
    <w:rsid w:val="005718B0"/>
    <w:rsid w:val="00574BF9"/>
    <w:rsid w:val="00584134"/>
    <w:rsid w:val="00592A3C"/>
    <w:rsid w:val="00595017"/>
    <w:rsid w:val="00595107"/>
    <w:rsid w:val="00595B79"/>
    <w:rsid w:val="005A139A"/>
    <w:rsid w:val="005A158B"/>
    <w:rsid w:val="005A5C39"/>
    <w:rsid w:val="005A5E4C"/>
    <w:rsid w:val="005A73E8"/>
    <w:rsid w:val="005B1F25"/>
    <w:rsid w:val="005B755A"/>
    <w:rsid w:val="005C60A9"/>
    <w:rsid w:val="005D5B27"/>
    <w:rsid w:val="005D658E"/>
    <w:rsid w:val="005D6973"/>
    <w:rsid w:val="005E30BF"/>
    <w:rsid w:val="005F257D"/>
    <w:rsid w:val="005F6A89"/>
    <w:rsid w:val="00606ABF"/>
    <w:rsid w:val="00621A84"/>
    <w:rsid w:val="0062560D"/>
    <w:rsid w:val="00625FAA"/>
    <w:rsid w:val="00626644"/>
    <w:rsid w:val="0062713D"/>
    <w:rsid w:val="006330B4"/>
    <w:rsid w:val="006421C4"/>
    <w:rsid w:val="00650439"/>
    <w:rsid w:val="00650CFB"/>
    <w:rsid w:val="006549BA"/>
    <w:rsid w:val="00657166"/>
    <w:rsid w:val="00661EA4"/>
    <w:rsid w:val="00665739"/>
    <w:rsid w:val="00674DCF"/>
    <w:rsid w:val="00674EE5"/>
    <w:rsid w:val="00675F7A"/>
    <w:rsid w:val="00676761"/>
    <w:rsid w:val="006779FD"/>
    <w:rsid w:val="00685E18"/>
    <w:rsid w:val="00690FC4"/>
    <w:rsid w:val="00695D63"/>
    <w:rsid w:val="00696BA1"/>
    <w:rsid w:val="006970A4"/>
    <w:rsid w:val="006A1533"/>
    <w:rsid w:val="006A3AF0"/>
    <w:rsid w:val="006A576E"/>
    <w:rsid w:val="006A7F49"/>
    <w:rsid w:val="006B108C"/>
    <w:rsid w:val="006B1B6D"/>
    <w:rsid w:val="006B55D1"/>
    <w:rsid w:val="006C1B03"/>
    <w:rsid w:val="006C2566"/>
    <w:rsid w:val="006C38A4"/>
    <w:rsid w:val="006C3F64"/>
    <w:rsid w:val="006D0D0E"/>
    <w:rsid w:val="006D2443"/>
    <w:rsid w:val="006D3371"/>
    <w:rsid w:val="006D375F"/>
    <w:rsid w:val="006D5E60"/>
    <w:rsid w:val="006D6BD5"/>
    <w:rsid w:val="006D6CF6"/>
    <w:rsid w:val="006E6998"/>
    <w:rsid w:val="006E7255"/>
    <w:rsid w:val="006F112F"/>
    <w:rsid w:val="006F45E0"/>
    <w:rsid w:val="007024AA"/>
    <w:rsid w:val="00702B23"/>
    <w:rsid w:val="00715C6E"/>
    <w:rsid w:val="007170E1"/>
    <w:rsid w:val="007177EA"/>
    <w:rsid w:val="00722E54"/>
    <w:rsid w:val="00724F57"/>
    <w:rsid w:val="00725397"/>
    <w:rsid w:val="00727F9D"/>
    <w:rsid w:val="007317F6"/>
    <w:rsid w:val="0073587B"/>
    <w:rsid w:val="00743062"/>
    <w:rsid w:val="00746207"/>
    <w:rsid w:val="0074741B"/>
    <w:rsid w:val="00752CD9"/>
    <w:rsid w:val="00753105"/>
    <w:rsid w:val="00763201"/>
    <w:rsid w:val="00770959"/>
    <w:rsid w:val="007777CA"/>
    <w:rsid w:val="00780C94"/>
    <w:rsid w:val="0078586B"/>
    <w:rsid w:val="007863BF"/>
    <w:rsid w:val="00793E92"/>
    <w:rsid w:val="007A2EC9"/>
    <w:rsid w:val="007A66C2"/>
    <w:rsid w:val="007B15B1"/>
    <w:rsid w:val="007B21E8"/>
    <w:rsid w:val="007B2CB6"/>
    <w:rsid w:val="007C1CFA"/>
    <w:rsid w:val="007C4365"/>
    <w:rsid w:val="007D06A5"/>
    <w:rsid w:val="007D147C"/>
    <w:rsid w:val="007F225C"/>
    <w:rsid w:val="007F4EFA"/>
    <w:rsid w:val="007F5ECE"/>
    <w:rsid w:val="0080015B"/>
    <w:rsid w:val="00802BA8"/>
    <w:rsid w:val="008059C0"/>
    <w:rsid w:val="008068A4"/>
    <w:rsid w:val="00815916"/>
    <w:rsid w:val="00824C66"/>
    <w:rsid w:val="00827E0A"/>
    <w:rsid w:val="00835AFE"/>
    <w:rsid w:val="00843D9D"/>
    <w:rsid w:val="008448FA"/>
    <w:rsid w:val="00850343"/>
    <w:rsid w:val="00856A4C"/>
    <w:rsid w:val="00857740"/>
    <w:rsid w:val="008640DA"/>
    <w:rsid w:val="008679AB"/>
    <w:rsid w:val="0087100F"/>
    <w:rsid w:val="00874602"/>
    <w:rsid w:val="00881C0F"/>
    <w:rsid w:val="0088558B"/>
    <w:rsid w:val="0088700E"/>
    <w:rsid w:val="00890A34"/>
    <w:rsid w:val="00896694"/>
    <w:rsid w:val="00897C99"/>
    <w:rsid w:val="008A3EA4"/>
    <w:rsid w:val="008A7DC5"/>
    <w:rsid w:val="008B029D"/>
    <w:rsid w:val="008B2D7E"/>
    <w:rsid w:val="008B30C0"/>
    <w:rsid w:val="008B7F0C"/>
    <w:rsid w:val="008C3CD2"/>
    <w:rsid w:val="008C4A6B"/>
    <w:rsid w:val="008C5B1B"/>
    <w:rsid w:val="008C6364"/>
    <w:rsid w:val="008D0628"/>
    <w:rsid w:val="008D4C19"/>
    <w:rsid w:val="008E021E"/>
    <w:rsid w:val="008E2104"/>
    <w:rsid w:val="008E3959"/>
    <w:rsid w:val="008E70D5"/>
    <w:rsid w:val="008F0DC6"/>
    <w:rsid w:val="008F29C0"/>
    <w:rsid w:val="008F491D"/>
    <w:rsid w:val="008F573A"/>
    <w:rsid w:val="008F62C0"/>
    <w:rsid w:val="0090339C"/>
    <w:rsid w:val="0090371F"/>
    <w:rsid w:val="009077BE"/>
    <w:rsid w:val="00910026"/>
    <w:rsid w:val="00912CBE"/>
    <w:rsid w:val="00920672"/>
    <w:rsid w:val="00923D38"/>
    <w:rsid w:val="00924C87"/>
    <w:rsid w:val="009261C2"/>
    <w:rsid w:val="00927585"/>
    <w:rsid w:val="00930B7C"/>
    <w:rsid w:val="009346DA"/>
    <w:rsid w:val="00936952"/>
    <w:rsid w:val="00942608"/>
    <w:rsid w:val="0095690F"/>
    <w:rsid w:val="00956B34"/>
    <w:rsid w:val="0095787E"/>
    <w:rsid w:val="00963100"/>
    <w:rsid w:val="00963E58"/>
    <w:rsid w:val="00966C94"/>
    <w:rsid w:val="0097050F"/>
    <w:rsid w:val="00971D56"/>
    <w:rsid w:val="00973103"/>
    <w:rsid w:val="009742B0"/>
    <w:rsid w:val="009765A6"/>
    <w:rsid w:val="00976698"/>
    <w:rsid w:val="00976DA6"/>
    <w:rsid w:val="009961DD"/>
    <w:rsid w:val="009A0A1D"/>
    <w:rsid w:val="009A2203"/>
    <w:rsid w:val="009A6689"/>
    <w:rsid w:val="009B03DB"/>
    <w:rsid w:val="009B0480"/>
    <w:rsid w:val="009B1459"/>
    <w:rsid w:val="009B369F"/>
    <w:rsid w:val="009B36F8"/>
    <w:rsid w:val="009B3D03"/>
    <w:rsid w:val="009B4D4A"/>
    <w:rsid w:val="009C1A6E"/>
    <w:rsid w:val="009C4FB2"/>
    <w:rsid w:val="009C7B19"/>
    <w:rsid w:val="009D1883"/>
    <w:rsid w:val="009D35B5"/>
    <w:rsid w:val="009D3E9F"/>
    <w:rsid w:val="009E060C"/>
    <w:rsid w:val="009E2132"/>
    <w:rsid w:val="009F4203"/>
    <w:rsid w:val="009F44D9"/>
    <w:rsid w:val="009F4587"/>
    <w:rsid w:val="00A025C8"/>
    <w:rsid w:val="00A038B7"/>
    <w:rsid w:val="00A03990"/>
    <w:rsid w:val="00A07911"/>
    <w:rsid w:val="00A16DFC"/>
    <w:rsid w:val="00A21332"/>
    <w:rsid w:val="00A26D3D"/>
    <w:rsid w:val="00A303EF"/>
    <w:rsid w:val="00A323FF"/>
    <w:rsid w:val="00A36F15"/>
    <w:rsid w:val="00A44CB0"/>
    <w:rsid w:val="00A54EB4"/>
    <w:rsid w:val="00A61E20"/>
    <w:rsid w:val="00A70999"/>
    <w:rsid w:val="00A71128"/>
    <w:rsid w:val="00A7436F"/>
    <w:rsid w:val="00A745AC"/>
    <w:rsid w:val="00A75A3C"/>
    <w:rsid w:val="00A80D4A"/>
    <w:rsid w:val="00A81F98"/>
    <w:rsid w:val="00A822AE"/>
    <w:rsid w:val="00A90D1F"/>
    <w:rsid w:val="00A96576"/>
    <w:rsid w:val="00A96C24"/>
    <w:rsid w:val="00A97C51"/>
    <w:rsid w:val="00AA0521"/>
    <w:rsid w:val="00AA1109"/>
    <w:rsid w:val="00AA39FD"/>
    <w:rsid w:val="00AA615C"/>
    <w:rsid w:val="00AB13C5"/>
    <w:rsid w:val="00AB2B07"/>
    <w:rsid w:val="00AC4801"/>
    <w:rsid w:val="00AC610A"/>
    <w:rsid w:val="00AC687C"/>
    <w:rsid w:val="00AC69F4"/>
    <w:rsid w:val="00AC6E1A"/>
    <w:rsid w:val="00AD144D"/>
    <w:rsid w:val="00AD262D"/>
    <w:rsid w:val="00AD4ED0"/>
    <w:rsid w:val="00AD6C65"/>
    <w:rsid w:val="00AE625B"/>
    <w:rsid w:val="00AE78FE"/>
    <w:rsid w:val="00AF03B2"/>
    <w:rsid w:val="00AF5ABB"/>
    <w:rsid w:val="00AF7681"/>
    <w:rsid w:val="00B04832"/>
    <w:rsid w:val="00B04D4A"/>
    <w:rsid w:val="00B05FD5"/>
    <w:rsid w:val="00B062FE"/>
    <w:rsid w:val="00B14C5C"/>
    <w:rsid w:val="00B20F74"/>
    <w:rsid w:val="00B21342"/>
    <w:rsid w:val="00B2457E"/>
    <w:rsid w:val="00B25C74"/>
    <w:rsid w:val="00B32364"/>
    <w:rsid w:val="00B33535"/>
    <w:rsid w:val="00B3478E"/>
    <w:rsid w:val="00B41DAF"/>
    <w:rsid w:val="00B42E68"/>
    <w:rsid w:val="00B46A6F"/>
    <w:rsid w:val="00B50EE8"/>
    <w:rsid w:val="00B51431"/>
    <w:rsid w:val="00B51945"/>
    <w:rsid w:val="00B543E5"/>
    <w:rsid w:val="00B55BC9"/>
    <w:rsid w:val="00B66BD6"/>
    <w:rsid w:val="00B7509D"/>
    <w:rsid w:val="00B77A2F"/>
    <w:rsid w:val="00B81A95"/>
    <w:rsid w:val="00B86837"/>
    <w:rsid w:val="00B92DC4"/>
    <w:rsid w:val="00B93CA9"/>
    <w:rsid w:val="00BA5502"/>
    <w:rsid w:val="00BA6922"/>
    <w:rsid w:val="00BB403A"/>
    <w:rsid w:val="00BC2AEE"/>
    <w:rsid w:val="00BC4272"/>
    <w:rsid w:val="00BC594C"/>
    <w:rsid w:val="00BC7626"/>
    <w:rsid w:val="00BD3B89"/>
    <w:rsid w:val="00BD78F7"/>
    <w:rsid w:val="00BE352B"/>
    <w:rsid w:val="00BE7BB9"/>
    <w:rsid w:val="00BF4E1D"/>
    <w:rsid w:val="00C046C0"/>
    <w:rsid w:val="00C04CF0"/>
    <w:rsid w:val="00C071DA"/>
    <w:rsid w:val="00C11158"/>
    <w:rsid w:val="00C11FEB"/>
    <w:rsid w:val="00C13E56"/>
    <w:rsid w:val="00C16187"/>
    <w:rsid w:val="00C16B73"/>
    <w:rsid w:val="00C20E24"/>
    <w:rsid w:val="00C265E9"/>
    <w:rsid w:val="00C3195D"/>
    <w:rsid w:val="00C46FCD"/>
    <w:rsid w:val="00C5364D"/>
    <w:rsid w:val="00C54D16"/>
    <w:rsid w:val="00C57355"/>
    <w:rsid w:val="00C603EE"/>
    <w:rsid w:val="00C608F1"/>
    <w:rsid w:val="00C61AF5"/>
    <w:rsid w:val="00C62889"/>
    <w:rsid w:val="00C65710"/>
    <w:rsid w:val="00C65CFA"/>
    <w:rsid w:val="00C73E23"/>
    <w:rsid w:val="00C7482A"/>
    <w:rsid w:val="00C77106"/>
    <w:rsid w:val="00C809ED"/>
    <w:rsid w:val="00C830C5"/>
    <w:rsid w:val="00C855E6"/>
    <w:rsid w:val="00C93BE9"/>
    <w:rsid w:val="00CA5FE1"/>
    <w:rsid w:val="00CA7623"/>
    <w:rsid w:val="00CA7B0C"/>
    <w:rsid w:val="00CB22E0"/>
    <w:rsid w:val="00CB2FF4"/>
    <w:rsid w:val="00CB6382"/>
    <w:rsid w:val="00CC35A1"/>
    <w:rsid w:val="00CC38B2"/>
    <w:rsid w:val="00CC684D"/>
    <w:rsid w:val="00CC7874"/>
    <w:rsid w:val="00CD101D"/>
    <w:rsid w:val="00CD1B20"/>
    <w:rsid w:val="00CD3735"/>
    <w:rsid w:val="00CF0F9D"/>
    <w:rsid w:val="00CF1A81"/>
    <w:rsid w:val="00CF3F37"/>
    <w:rsid w:val="00CF7D3E"/>
    <w:rsid w:val="00D02DE5"/>
    <w:rsid w:val="00D07F5B"/>
    <w:rsid w:val="00D237C5"/>
    <w:rsid w:val="00D25F2C"/>
    <w:rsid w:val="00D32AC4"/>
    <w:rsid w:val="00D36A7A"/>
    <w:rsid w:val="00D431B2"/>
    <w:rsid w:val="00D5612D"/>
    <w:rsid w:val="00D60EC2"/>
    <w:rsid w:val="00D62EB3"/>
    <w:rsid w:val="00D66088"/>
    <w:rsid w:val="00D70D95"/>
    <w:rsid w:val="00D774CA"/>
    <w:rsid w:val="00D775CE"/>
    <w:rsid w:val="00D80243"/>
    <w:rsid w:val="00D824A4"/>
    <w:rsid w:val="00D85850"/>
    <w:rsid w:val="00D87173"/>
    <w:rsid w:val="00D877ED"/>
    <w:rsid w:val="00D90717"/>
    <w:rsid w:val="00D90BA7"/>
    <w:rsid w:val="00D90DA5"/>
    <w:rsid w:val="00D91B45"/>
    <w:rsid w:val="00D93A7D"/>
    <w:rsid w:val="00D95B10"/>
    <w:rsid w:val="00D9679F"/>
    <w:rsid w:val="00D9792F"/>
    <w:rsid w:val="00DA089F"/>
    <w:rsid w:val="00DA4F8A"/>
    <w:rsid w:val="00DA549D"/>
    <w:rsid w:val="00DB12DA"/>
    <w:rsid w:val="00DB5CC7"/>
    <w:rsid w:val="00DB662D"/>
    <w:rsid w:val="00DB7785"/>
    <w:rsid w:val="00DC086C"/>
    <w:rsid w:val="00DC0BC2"/>
    <w:rsid w:val="00DC17A3"/>
    <w:rsid w:val="00DD34D1"/>
    <w:rsid w:val="00DD798F"/>
    <w:rsid w:val="00DF5DF1"/>
    <w:rsid w:val="00DF610B"/>
    <w:rsid w:val="00DF66BF"/>
    <w:rsid w:val="00DF6A40"/>
    <w:rsid w:val="00DF712F"/>
    <w:rsid w:val="00E021D6"/>
    <w:rsid w:val="00E03C12"/>
    <w:rsid w:val="00E11E1A"/>
    <w:rsid w:val="00E13495"/>
    <w:rsid w:val="00E135B1"/>
    <w:rsid w:val="00E1646E"/>
    <w:rsid w:val="00E26F03"/>
    <w:rsid w:val="00E27CB2"/>
    <w:rsid w:val="00E327CD"/>
    <w:rsid w:val="00E340F0"/>
    <w:rsid w:val="00E34968"/>
    <w:rsid w:val="00E4351C"/>
    <w:rsid w:val="00E5011C"/>
    <w:rsid w:val="00E5076C"/>
    <w:rsid w:val="00E51960"/>
    <w:rsid w:val="00E52EB0"/>
    <w:rsid w:val="00E54F8C"/>
    <w:rsid w:val="00E56856"/>
    <w:rsid w:val="00E60D0F"/>
    <w:rsid w:val="00E66BEF"/>
    <w:rsid w:val="00E67853"/>
    <w:rsid w:val="00E71509"/>
    <w:rsid w:val="00E74497"/>
    <w:rsid w:val="00E76F1C"/>
    <w:rsid w:val="00E87F5E"/>
    <w:rsid w:val="00E9277C"/>
    <w:rsid w:val="00E932C1"/>
    <w:rsid w:val="00E96203"/>
    <w:rsid w:val="00EA14CE"/>
    <w:rsid w:val="00EA1A69"/>
    <w:rsid w:val="00EA28ED"/>
    <w:rsid w:val="00EA5348"/>
    <w:rsid w:val="00EB6888"/>
    <w:rsid w:val="00EB79DC"/>
    <w:rsid w:val="00EB79E0"/>
    <w:rsid w:val="00EC00C9"/>
    <w:rsid w:val="00EC0342"/>
    <w:rsid w:val="00EC5920"/>
    <w:rsid w:val="00EC6B7E"/>
    <w:rsid w:val="00ED1E36"/>
    <w:rsid w:val="00EE420F"/>
    <w:rsid w:val="00EE54D1"/>
    <w:rsid w:val="00EE6608"/>
    <w:rsid w:val="00EE6E0E"/>
    <w:rsid w:val="00EF5BD4"/>
    <w:rsid w:val="00EF6DA3"/>
    <w:rsid w:val="00EF6DA6"/>
    <w:rsid w:val="00F06FD5"/>
    <w:rsid w:val="00F14BCC"/>
    <w:rsid w:val="00F25F10"/>
    <w:rsid w:val="00F2624F"/>
    <w:rsid w:val="00F34C2B"/>
    <w:rsid w:val="00F35E49"/>
    <w:rsid w:val="00F43EF1"/>
    <w:rsid w:val="00F54061"/>
    <w:rsid w:val="00F855E8"/>
    <w:rsid w:val="00F873CA"/>
    <w:rsid w:val="00F903DF"/>
    <w:rsid w:val="00F92B08"/>
    <w:rsid w:val="00F956BA"/>
    <w:rsid w:val="00F95EB9"/>
    <w:rsid w:val="00F95F1D"/>
    <w:rsid w:val="00F976D4"/>
    <w:rsid w:val="00FA00D3"/>
    <w:rsid w:val="00FB4414"/>
    <w:rsid w:val="00FC323F"/>
    <w:rsid w:val="00FD1A24"/>
    <w:rsid w:val="00FD53A4"/>
    <w:rsid w:val="00FE1912"/>
    <w:rsid w:val="00FE355D"/>
    <w:rsid w:val="00FF1B17"/>
    <w:rsid w:val="00FF25FF"/>
    <w:rsid w:val="00FF4F12"/>
    <w:rsid w:val="00FF7533"/>
    <w:rsid w:val="01DE42E1"/>
    <w:rsid w:val="03347CBD"/>
    <w:rsid w:val="04185FC8"/>
    <w:rsid w:val="049589C8"/>
    <w:rsid w:val="04C540CB"/>
    <w:rsid w:val="04E2E7D3"/>
    <w:rsid w:val="05FF1D6A"/>
    <w:rsid w:val="071079F4"/>
    <w:rsid w:val="07F20C39"/>
    <w:rsid w:val="07F65D50"/>
    <w:rsid w:val="081B75A2"/>
    <w:rsid w:val="09E8DCE5"/>
    <w:rsid w:val="09F9AC07"/>
    <w:rsid w:val="0A05CC2B"/>
    <w:rsid w:val="0CF6FCAF"/>
    <w:rsid w:val="0DFB6B81"/>
    <w:rsid w:val="0E06F3C2"/>
    <w:rsid w:val="0E792112"/>
    <w:rsid w:val="10DB04BE"/>
    <w:rsid w:val="10F45D56"/>
    <w:rsid w:val="110798DF"/>
    <w:rsid w:val="1132DFA3"/>
    <w:rsid w:val="11605032"/>
    <w:rsid w:val="116AC334"/>
    <w:rsid w:val="11BC01DC"/>
    <w:rsid w:val="12724119"/>
    <w:rsid w:val="127395E7"/>
    <w:rsid w:val="13B50855"/>
    <w:rsid w:val="140AAB4B"/>
    <w:rsid w:val="147ED603"/>
    <w:rsid w:val="14FF30AA"/>
    <w:rsid w:val="1613EBEB"/>
    <w:rsid w:val="1627437E"/>
    <w:rsid w:val="17546250"/>
    <w:rsid w:val="1776D7D6"/>
    <w:rsid w:val="17E675E6"/>
    <w:rsid w:val="1818F20B"/>
    <w:rsid w:val="18991638"/>
    <w:rsid w:val="19C980EA"/>
    <w:rsid w:val="1AE1B945"/>
    <w:rsid w:val="1B98EED2"/>
    <w:rsid w:val="1DC499AD"/>
    <w:rsid w:val="1DE21990"/>
    <w:rsid w:val="1F17D7EA"/>
    <w:rsid w:val="1FEEB470"/>
    <w:rsid w:val="20FE7637"/>
    <w:rsid w:val="220D882A"/>
    <w:rsid w:val="2289A298"/>
    <w:rsid w:val="22EFD196"/>
    <w:rsid w:val="22FD0653"/>
    <w:rsid w:val="23784B78"/>
    <w:rsid w:val="2408BF3C"/>
    <w:rsid w:val="2702A046"/>
    <w:rsid w:val="28A1A8AF"/>
    <w:rsid w:val="291E360D"/>
    <w:rsid w:val="2B29ED63"/>
    <w:rsid w:val="2BA897A9"/>
    <w:rsid w:val="2C493134"/>
    <w:rsid w:val="2D33C417"/>
    <w:rsid w:val="307EAF96"/>
    <w:rsid w:val="30CADBBF"/>
    <w:rsid w:val="30EF9BA9"/>
    <w:rsid w:val="32576338"/>
    <w:rsid w:val="33A40D0E"/>
    <w:rsid w:val="33DE63C0"/>
    <w:rsid w:val="3446561D"/>
    <w:rsid w:val="358E796B"/>
    <w:rsid w:val="359FAEE2"/>
    <w:rsid w:val="360DF87B"/>
    <w:rsid w:val="36A6C251"/>
    <w:rsid w:val="37C4B7AD"/>
    <w:rsid w:val="38D44AC2"/>
    <w:rsid w:val="3A183F8C"/>
    <w:rsid w:val="3ABA2DE6"/>
    <w:rsid w:val="3BD3C8FC"/>
    <w:rsid w:val="3BF8A280"/>
    <w:rsid w:val="3CAC4499"/>
    <w:rsid w:val="3DBD803D"/>
    <w:rsid w:val="3F045BE5"/>
    <w:rsid w:val="3F4BE338"/>
    <w:rsid w:val="3FDCD248"/>
    <w:rsid w:val="409CE2F6"/>
    <w:rsid w:val="41363842"/>
    <w:rsid w:val="415A6C2B"/>
    <w:rsid w:val="41C71A41"/>
    <w:rsid w:val="424C4AA8"/>
    <w:rsid w:val="43C2E76A"/>
    <w:rsid w:val="44073991"/>
    <w:rsid w:val="44D1F868"/>
    <w:rsid w:val="458364DA"/>
    <w:rsid w:val="45ADF33E"/>
    <w:rsid w:val="462E9675"/>
    <w:rsid w:val="47B4FCFB"/>
    <w:rsid w:val="488A670D"/>
    <w:rsid w:val="48B4B329"/>
    <w:rsid w:val="4E59B5D8"/>
    <w:rsid w:val="4F4441EF"/>
    <w:rsid w:val="51056A00"/>
    <w:rsid w:val="517DF63F"/>
    <w:rsid w:val="55D12E86"/>
    <w:rsid w:val="587CB233"/>
    <w:rsid w:val="58DF5F5C"/>
    <w:rsid w:val="59AFAB07"/>
    <w:rsid w:val="5A3C3B0E"/>
    <w:rsid w:val="5A7A25FC"/>
    <w:rsid w:val="5B7B2BDC"/>
    <w:rsid w:val="5C11FC94"/>
    <w:rsid w:val="5C1706BD"/>
    <w:rsid w:val="5C34A97A"/>
    <w:rsid w:val="5CDEFC12"/>
    <w:rsid w:val="5D7FEE61"/>
    <w:rsid w:val="5DD87722"/>
    <w:rsid w:val="5E1B65BA"/>
    <w:rsid w:val="5F881CB8"/>
    <w:rsid w:val="60916DC2"/>
    <w:rsid w:val="61C25813"/>
    <w:rsid w:val="623FB70C"/>
    <w:rsid w:val="636419BD"/>
    <w:rsid w:val="637ED367"/>
    <w:rsid w:val="63CCFF72"/>
    <w:rsid w:val="648493E9"/>
    <w:rsid w:val="64BEE445"/>
    <w:rsid w:val="65067579"/>
    <w:rsid w:val="65492BD5"/>
    <w:rsid w:val="6558A948"/>
    <w:rsid w:val="65BF4211"/>
    <w:rsid w:val="66AF262A"/>
    <w:rsid w:val="67704DED"/>
    <w:rsid w:val="67764853"/>
    <w:rsid w:val="67854D8B"/>
    <w:rsid w:val="679AA881"/>
    <w:rsid w:val="68E366A5"/>
    <w:rsid w:val="6B378DA5"/>
    <w:rsid w:val="6D424232"/>
    <w:rsid w:val="70DA1247"/>
    <w:rsid w:val="7338BAFA"/>
    <w:rsid w:val="73646CEC"/>
    <w:rsid w:val="74BD32EC"/>
    <w:rsid w:val="77637CC3"/>
    <w:rsid w:val="77A64AE8"/>
    <w:rsid w:val="781921F2"/>
    <w:rsid w:val="7A8F8291"/>
    <w:rsid w:val="7B588267"/>
    <w:rsid w:val="7BCCF0AC"/>
    <w:rsid w:val="7C07F9BB"/>
    <w:rsid w:val="7CA80F1E"/>
    <w:rsid w:val="7D784FB0"/>
    <w:rsid w:val="7E260352"/>
    <w:rsid w:val="7FB214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E63AB"/>
  <w15:docId w15:val="{3E5BDCCE-9B88-4450-9D6F-00635612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Hipersaitas">
    <w:name w:val="Hyperlink"/>
    <w:rsid w:val="004D7E25"/>
    <w:rPr>
      <w:color w:val="467886"/>
      <w:u w:val="single"/>
    </w:r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
    <w:basedOn w:val="prastasis"/>
    <w:link w:val="SraopastraipaDiagrama"/>
    <w:uiPriority w:val="34"/>
    <w:qFormat/>
    <w:rsid w:val="00460444"/>
    <w:pPr>
      <w:ind w:left="720"/>
      <w:contextualSpacing/>
    </w:p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link w:val="Sraopastraipa"/>
    <w:uiPriority w:val="34"/>
    <w:qFormat/>
    <w:locked/>
    <w:rsid w:val="00B33535"/>
    <w:rPr>
      <w:rFonts w:ascii="Arial" w:hAnsi="Arial" w:cs="Arial"/>
    </w:rPr>
  </w:style>
  <w:style w:type="paragraph" w:styleId="Pataisymai">
    <w:name w:val="Revision"/>
    <w:hidden/>
    <w:rsid w:val="006E7255"/>
    <w:rPr>
      <w:rFonts w:ascii="Arial" w:hAnsi="Arial" w:cs="Arial"/>
    </w:rPr>
  </w:style>
  <w:style w:type="character" w:styleId="Neapdorotaspaminjimas">
    <w:name w:val="Unresolved Mention"/>
    <w:basedOn w:val="Numatytasispastraiposriftas"/>
    <w:rsid w:val="0022603B"/>
    <w:rPr>
      <w:color w:val="605E5C"/>
      <w:shd w:val="clear" w:color="auto" w:fill="E1DFDD"/>
    </w:rPr>
  </w:style>
  <w:style w:type="paragraph" w:customStyle="1" w:styleId="CommentText">
    <w:name w:val="Comment Text"/>
    <w:basedOn w:val="prastasis"/>
    <w:link w:val="CommentTextChar"/>
  </w:style>
  <w:style w:type="character" w:customStyle="1" w:styleId="CommentTextChar">
    <w:name w:val="Comment Text Char"/>
    <w:basedOn w:val="Numatytasispastraiposriftas"/>
    <w:link w:val="CommentText"/>
    <w:rPr>
      <w:rFonts w:ascii="Arial" w:hAnsi="Arial" w:cs="Arial"/>
    </w:rPr>
  </w:style>
  <w:style w:type="character" w:customStyle="1" w:styleId="CommentReference">
    <w:name w:val="Comment Reference"/>
    <w:basedOn w:val="Numatytasispastraiposriftas"/>
    <w:rPr>
      <w:sz w:val="16"/>
      <w:szCs w:val="16"/>
    </w:rPr>
  </w:style>
  <w:style w:type="paragraph" w:customStyle="1" w:styleId="CommentSubject">
    <w:name w:val="Comment Subject"/>
    <w:basedOn w:val="CommentText"/>
    <w:next w:val="CommentText"/>
    <w:link w:val="CommentSubjectChar"/>
    <w:rsid w:val="00B42E68"/>
    <w:rPr>
      <w:b/>
      <w:bCs/>
    </w:rPr>
  </w:style>
  <w:style w:type="character" w:customStyle="1" w:styleId="CommentSubjectChar">
    <w:name w:val="Comment Subject Char"/>
    <w:basedOn w:val="CommentTextChar"/>
    <w:link w:val="CommentSubject"/>
    <w:rsid w:val="00B42E68"/>
    <w:rPr>
      <w:rFonts w:ascii="Arial" w:hAnsi="Arial" w:cs="Arial"/>
      <w:b/>
      <w:bCs/>
    </w:rPr>
  </w:style>
  <w:style w:type="character" w:styleId="Perirtashipersaitas">
    <w:name w:val="FollowedHyperlink"/>
    <w:basedOn w:val="Numatytasispastraiposriftas"/>
    <w:rsid w:val="009A6689"/>
    <w:rPr>
      <w:color w:val="96607D" w:themeColor="followedHyperlink"/>
      <w:u w:val="single"/>
    </w:rPr>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9102116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81680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urtas.lt/wp-content/uploads/2021/11/tiekeju-etikos-kodeksas-2025-08-18-patvirtintas-1.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urtas.lt/wp-content/uploads/2021/11/tiekeju-etikos-kodeksas-2025-08-18-patvirtintas-1.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c9633836c69e11efa5d%20dd96c482819f5"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urtas.lt/wp-content/uploads/2021/11/tiekeju-etikos-kodeksas-2025-08-18-patvirtintas-1.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033f5d59f1bb47259c3ddd810cb7614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896C8-B6A2-4301-A59B-22B50ACBDADC}">
  <ds:schemaRefs>
    <ds:schemaRef ds:uri="http://schemas.microsoft.com/sharepoint/v3/contenttype/forms"/>
  </ds:schemaRefs>
</ds:datastoreItem>
</file>

<file path=customXml/itemProps2.xml><?xml version="1.0" encoding="utf-8"?>
<ds:datastoreItem xmlns:ds="http://schemas.openxmlformats.org/officeDocument/2006/customXml" ds:itemID="{0C3FA1BE-DDE4-404E-A368-977F84E3C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BFD25-7B67-4EB7-BE66-2193E5A34D1C}">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20CCF2E0-2000-4E93-BE0B-61B66A1B4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033f5d59f1bb47259c3ddd810cb7614f</Template>
  <TotalTime>26</TotalTime>
  <Pages>15</Pages>
  <Words>31417</Words>
  <Characters>17909</Characters>
  <Application>Microsoft Office Word</Application>
  <DocSecurity>0</DocSecurity>
  <Lines>149</Lines>
  <Paragraphs>98</Paragraphs>
  <ScaleCrop>false</ScaleCrop>
  <Company>Infolex</Company>
  <LinksUpToDate>false</LinksUpToDate>
  <CharactersWithSpaces>49228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KUTNIAUSKIENĖ, Giedrė | Turto bankas</cp:lastModifiedBy>
  <cp:revision>46</cp:revision>
  <cp:lastPrinted>2017-07-01T05:42:00Z</cp:lastPrinted>
  <dcterms:created xsi:type="dcterms:W3CDTF">2026-06-03T09:21:00Z</dcterms:created>
  <dcterms:modified xsi:type="dcterms:W3CDTF">2026-06-09T17:48:00Z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y fmtid="{D5CDD505-2E9C-101B-9397-08002B2CF9AE}" pid="4" name="docLang">
    <vt:lpwstr>lt</vt:lpwstr>
  </property>
</Properties>
</file>